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A974" w14:textId="5A17C396" w:rsidR="000372B5" w:rsidRPr="00F70A40" w:rsidRDefault="00916ABD" w:rsidP="00240F12">
      <w:pPr>
        <w:pStyle w:val="Default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70A40">
        <w:rPr>
          <w:rFonts w:ascii="標楷體" w:eastAsia="標楷體" w:hAnsi="標楷體"/>
          <w:b/>
          <w:sz w:val="32"/>
          <w:szCs w:val="32"/>
        </w:rPr>
        <w:t>臺北市</w:t>
      </w:r>
      <w:r w:rsidRPr="00F70A40">
        <w:rPr>
          <w:rFonts w:ascii="標楷體" w:eastAsia="標楷體" w:hAnsi="標楷體" w:hint="eastAsia"/>
          <w:b/>
          <w:sz w:val="32"/>
          <w:szCs w:val="32"/>
        </w:rPr>
        <w:t>中山</w:t>
      </w:r>
      <w:r w:rsidRPr="00F70A40">
        <w:rPr>
          <w:rFonts w:ascii="標楷體" w:eastAsia="標楷體" w:hAnsi="標楷體"/>
          <w:b/>
          <w:sz w:val="32"/>
          <w:szCs w:val="32"/>
        </w:rPr>
        <w:t>區</w:t>
      </w:r>
      <w:r w:rsidRPr="00F70A40">
        <w:rPr>
          <w:rFonts w:ascii="標楷體" w:eastAsia="標楷體" w:hAnsi="標楷體" w:hint="eastAsia"/>
          <w:b/>
          <w:sz w:val="32"/>
          <w:szCs w:val="32"/>
        </w:rPr>
        <w:t>吉林</w:t>
      </w:r>
      <w:r w:rsidRPr="00F70A40">
        <w:rPr>
          <w:rFonts w:ascii="標楷體" w:eastAsia="標楷體" w:hAnsi="標楷體"/>
          <w:b/>
          <w:sz w:val="32"/>
          <w:szCs w:val="32"/>
        </w:rPr>
        <w:t>國</w:t>
      </w:r>
      <w:r w:rsidR="009C7E12">
        <w:rPr>
          <w:rFonts w:ascii="標楷體" w:eastAsia="標楷體" w:hAnsi="標楷體" w:hint="eastAsia"/>
          <w:b/>
          <w:sz w:val="32"/>
          <w:szCs w:val="32"/>
        </w:rPr>
        <w:t>民</w:t>
      </w:r>
      <w:r w:rsidRPr="00F70A40">
        <w:rPr>
          <w:rFonts w:ascii="標楷體" w:eastAsia="標楷體" w:hAnsi="標楷體"/>
          <w:b/>
          <w:sz w:val="32"/>
          <w:szCs w:val="32"/>
        </w:rPr>
        <w:t>小</w:t>
      </w:r>
      <w:r w:rsidR="009C7E12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Pr="00F70A40">
        <w:rPr>
          <w:rFonts w:ascii="標楷體" w:eastAsia="標楷體" w:hAnsi="標楷體"/>
          <w:b/>
          <w:sz w:val="32"/>
          <w:szCs w:val="32"/>
        </w:rPr>
        <w:t>11</w:t>
      </w:r>
      <w:r w:rsidR="00B83068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="009948B1" w:rsidRPr="00F70A40">
        <w:rPr>
          <w:rFonts w:ascii="標楷體" w:eastAsia="標楷體" w:hAnsi="標楷體"/>
          <w:b/>
          <w:sz w:val="32"/>
          <w:szCs w:val="32"/>
        </w:rPr>
        <w:t>年度校際交流</w:t>
      </w:r>
      <w:r w:rsidRPr="00F70A40">
        <w:rPr>
          <w:rFonts w:ascii="標楷體" w:eastAsia="標楷體" w:hAnsi="標楷體"/>
          <w:b/>
          <w:sz w:val="32"/>
          <w:szCs w:val="32"/>
        </w:rPr>
        <w:t>活動</w:t>
      </w:r>
      <w:r w:rsidR="003B1206" w:rsidRPr="00F70A40">
        <w:rPr>
          <w:rFonts w:ascii="標楷體" w:eastAsia="標楷體" w:hAnsi="標楷體" w:hint="eastAsia"/>
          <w:b/>
          <w:sz w:val="32"/>
          <w:szCs w:val="32"/>
        </w:rPr>
        <w:t>遴選</w:t>
      </w:r>
      <w:r w:rsidR="002D04E1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6D9A04E9" w14:textId="77777777" w:rsidR="00A96AC0" w:rsidRPr="00866CA5" w:rsidRDefault="00A96AC0" w:rsidP="00A710F2">
      <w:pPr>
        <w:adjustRightInd w:val="0"/>
        <w:snapToGrid w:val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親愛的家長您好：</w:t>
      </w:r>
    </w:p>
    <w:p w14:paraId="569183D2" w14:textId="3E513350" w:rsidR="00E825EB" w:rsidRPr="00866CA5" w:rsidRDefault="00A96AC0" w:rsidP="00A710F2">
      <w:pPr>
        <w:pStyle w:val="a3"/>
        <w:adjustRightInd w:val="0"/>
        <w:snapToGrid w:val="0"/>
        <w:ind w:leftChars="0" w:left="0" w:firstLineChars="151" w:firstLine="423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 xml:space="preserve"> 本校訂於</w:t>
      </w:r>
      <w:r w:rsidR="00E96863" w:rsidRPr="00866CA5">
        <w:rPr>
          <w:rFonts w:ascii="標楷體" w:eastAsia="標楷體" w:hAnsi="標楷體" w:hint="eastAsia"/>
          <w:sz w:val="28"/>
          <w:szCs w:val="24"/>
        </w:rPr>
        <w:t>3</w:t>
      </w:r>
      <w:r w:rsidRPr="00866CA5">
        <w:rPr>
          <w:rFonts w:ascii="標楷體" w:eastAsia="標楷體" w:hAnsi="標楷體" w:hint="eastAsia"/>
          <w:sz w:val="28"/>
          <w:szCs w:val="24"/>
        </w:rPr>
        <w:t>月</w:t>
      </w:r>
      <w:r w:rsidR="00E96863" w:rsidRPr="00866CA5">
        <w:rPr>
          <w:rFonts w:ascii="標楷體" w:eastAsia="標楷體" w:hAnsi="標楷體" w:hint="eastAsia"/>
          <w:sz w:val="28"/>
          <w:szCs w:val="24"/>
        </w:rPr>
        <w:t>25</w:t>
      </w:r>
      <w:r w:rsidRPr="00866CA5">
        <w:rPr>
          <w:rFonts w:ascii="標楷體" w:eastAsia="標楷體" w:hAnsi="標楷體" w:hint="eastAsia"/>
          <w:sz w:val="28"/>
          <w:szCs w:val="24"/>
        </w:rPr>
        <w:t>-</w:t>
      </w:r>
      <w:r w:rsidR="00E96863" w:rsidRPr="00866CA5">
        <w:rPr>
          <w:rFonts w:ascii="標楷體" w:eastAsia="標楷體" w:hAnsi="標楷體" w:hint="eastAsia"/>
          <w:sz w:val="28"/>
          <w:szCs w:val="24"/>
        </w:rPr>
        <w:t>27</w:t>
      </w:r>
      <w:r w:rsidRPr="00866CA5">
        <w:rPr>
          <w:rFonts w:ascii="標楷體" w:eastAsia="標楷體" w:hAnsi="標楷體" w:hint="eastAsia"/>
          <w:sz w:val="28"/>
          <w:szCs w:val="24"/>
        </w:rPr>
        <w:t>日與</w:t>
      </w:r>
      <w:r w:rsidR="00E96863" w:rsidRPr="00866CA5">
        <w:rPr>
          <w:rFonts w:eastAsia="標楷體" w:hint="eastAsia"/>
          <w:sz w:val="28"/>
          <w:szCs w:val="24"/>
        </w:rPr>
        <w:t>苗栗縣泰安鄉清安國小</w:t>
      </w:r>
      <w:r w:rsidRPr="00866CA5">
        <w:rPr>
          <w:rFonts w:ascii="標楷體" w:eastAsia="標楷體" w:hAnsi="標楷體" w:hint="eastAsia"/>
          <w:sz w:val="28"/>
          <w:szCs w:val="24"/>
        </w:rPr>
        <w:t>辦理校際交流活動，期望藉由兩校的交流，讓孩子認識</w:t>
      </w:r>
      <w:r w:rsidR="00E96863" w:rsidRPr="00866CA5">
        <w:rPr>
          <w:rFonts w:ascii="標楷體" w:eastAsia="標楷體" w:hAnsi="標楷體" w:hint="eastAsia"/>
          <w:sz w:val="28"/>
          <w:szCs w:val="24"/>
        </w:rPr>
        <w:t>泰雅</w:t>
      </w:r>
      <w:r w:rsidRPr="00866CA5">
        <w:rPr>
          <w:rFonts w:ascii="標楷體" w:eastAsia="標楷體" w:hAnsi="標楷體" w:hint="eastAsia"/>
          <w:sz w:val="28"/>
          <w:szCs w:val="24"/>
        </w:rPr>
        <w:t>族文化特色，並於</w:t>
      </w:r>
      <w:r w:rsidR="00900F66">
        <w:rPr>
          <w:rFonts w:ascii="標楷體" w:eastAsia="標楷體" w:hAnsi="標楷體" w:hint="eastAsia"/>
          <w:sz w:val="28"/>
          <w:szCs w:val="24"/>
        </w:rPr>
        <w:t>新竹、苗栗</w:t>
      </w:r>
      <w:r w:rsidRPr="00866CA5">
        <w:rPr>
          <w:rFonts w:ascii="標楷體" w:eastAsia="標楷體" w:hAnsi="標楷體" w:hint="eastAsia"/>
          <w:sz w:val="28"/>
          <w:szCs w:val="24"/>
        </w:rPr>
        <w:t>縣市各地進行生活文化體驗及自然生態探訪等。讓孩子在校際交流活動中吸收新知，在學習歷程中培養孩子對環境、人文的關懷，擴展孩子優質人際互動及宏觀的視野。</w:t>
      </w:r>
    </w:p>
    <w:p w14:paraId="29C7EA6F" w14:textId="1B155141" w:rsidR="00A710F2" w:rsidRDefault="00240F12" w:rsidP="00A710F2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240" w:line="400" w:lineRule="exact"/>
        <w:ind w:leftChars="0" w:left="426"/>
        <w:rPr>
          <w:rFonts w:ascii="標楷體" w:eastAsia="標楷體" w:hAnsi="標楷體"/>
          <w:sz w:val="28"/>
          <w:szCs w:val="24"/>
        </w:rPr>
      </w:pPr>
      <w:r w:rsidRPr="00A710F2">
        <w:rPr>
          <w:rFonts w:ascii="標楷體" w:eastAsia="標楷體" w:hAnsi="標楷體" w:hint="eastAsia"/>
          <w:sz w:val="28"/>
          <w:szCs w:val="24"/>
        </w:rPr>
        <w:t>活動日期</w:t>
      </w:r>
      <w:r w:rsidR="00916ABD" w:rsidRPr="00A710F2">
        <w:rPr>
          <w:rFonts w:ascii="標楷體" w:eastAsia="標楷體" w:hAnsi="標楷體" w:hint="eastAsia"/>
          <w:sz w:val="28"/>
          <w:szCs w:val="24"/>
        </w:rPr>
        <w:t>：</w:t>
      </w:r>
      <w:r w:rsidRPr="00A710F2">
        <w:rPr>
          <w:rFonts w:ascii="標楷體" w:eastAsia="標楷體" w:hAnsi="標楷體" w:hint="eastAsia"/>
          <w:sz w:val="28"/>
          <w:szCs w:val="24"/>
        </w:rPr>
        <w:t>11</w:t>
      </w:r>
      <w:r w:rsidR="00E96863" w:rsidRPr="00A710F2">
        <w:rPr>
          <w:rFonts w:ascii="標楷體" w:eastAsia="標楷體" w:hAnsi="標楷體" w:hint="eastAsia"/>
          <w:sz w:val="28"/>
          <w:szCs w:val="24"/>
        </w:rPr>
        <w:t>5</w:t>
      </w:r>
      <w:r w:rsidRPr="00A710F2">
        <w:rPr>
          <w:rFonts w:ascii="標楷體" w:eastAsia="標楷體" w:hAnsi="標楷體" w:hint="eastAsia"/>
          <w:sz w:val="28"/>
          <w:szCs w:val="24"/>
        </w:rPr>
        <w:t>年</w:t>
      </w:r>
      <w:r w:rsidR="00E96863" w:rsidRPr="00A710F2">
        <w:rPr>
          <w:rFonts w:ascii="標楷體" w:eastAsia="標楷體" w:hAnsi="標楷體" w:hint="eastAsia"/>
          <w:sz w:val="28"/>
          <w:szCs w:val="24"/>
        </w:rPr>
        <w:t>3</w:t>
      </w:r>
      <w:r w:rsidRPr="00A710F2">
        <w:rPr>
          <w:rFonts w:ascii="標楷體" w:eastAsia="標楷體" w:hAnsi="標楷體" w:hint="eastAsia"/>
          <w:sz w:val="28"/>
          <w:szCs w:val="24"/>
        </w:rPr>
        <w:t>月</w:t>
      </w:r>
      <w:r w:rsidR="00E96863" w:rsidRPr="00A710F2">
        <w:rPr>
          <w:rFonts w:ascii="標楷體" w:eastAsia="標楷體" w:hAnsi="標楷體" w:hint="eastAsia"/>
          <w:sz w:val="28"/>
          <w:szCs w:val="24"/>
        </w:rPr>
        <w:t>25</w:t>
      </w:r>
      <w:r w:rsidRPr="00A710F2">
        <w:rPr>
          <w:rFonts w:ascii="標楷體" w:eastAsia="標楷體" w:hAnsi="標楷體" w:hint="eastAsia"/>
          <w:sz w:val="28"/>
          <w:szCs w:val="24"/>
        </w:rPr>
        <w:t>日(三)</w:t>
      </w:r>
      <w:r w:rsidR="006973AD" w:rsidRPr="00A710F2">
        <w:rPr>
          <w:rFonts w:ascii="標楷體" w:eastAsia="標楷體" w:hAnsi="標楷體" w:hint="eastAsia"/>
          <w:sz w:val="28"/>
          <w:szCs w:val="24"/>
        </w:rPr>
        <w:t xml:space="preserve"> </w:t>
      </w:r>
      <w:r w:rsidRPr="00A710F2">
        <w:rPr>
          <w:rFonts w:ascii="標楷體" w:eastAsia="標楷體" w:hAnsi="標楷體" w:hint="eastAsia"/>
          <w:sz w:val="28"/>
          <w:szCs w:val="24"/>
        </w:rPr>
        <w:t>-</w:t>
      </w:r>
      <w:r w:rsidR="006973AD" w:rsidRPr="00A710F2">
        <w:rPr>
          <w:rFonts w:ascii="標楷體" w:eastAsia="標楷體" w:hAnsi="標楷體" w:hint="eastAsia"/>
          <w:sz w:val="28"/>
          <w:szCs w:val="24"/>
        </w:rPr>
        <w:t xml:space="preserve"> </w:t>
      </w:r>
      <w:r w:rsidR="00E96863" w:rsidRPr="00A710F2">
        <w:rPr>
          <w:rFonts w:ascii="標楷體" w:eastAsia="標楷體" w:hAnsi="標楷體" w:hint="eastAsia"/>
          <w:sz w:val="28"/>
          <w:szCs w:val="24"/>
        </w:rPr>
        <w:t>3</w:t>
      </w:r>
      <w:r w:rsidRPr="00A710F2">
        <w:rPr>
          <w:rFonts w:ascii="標楷體" w:eastAsia="標楷體" w:hAnsi="標楷體" w:hint="eastAsia"/>
          <w:sz w:val="28"/>
          <w:szCs w:val="24"/>
        </w:rPr>
        <w:t>月</w:t>
      </w:r>
      <w:r w:rsidR="00E96863" w:rsidRPr="00A710F2">
        <w:rPr>
          <w:rFonts w:ascii="標楷體" w:eastAsia="標楷體" w:hAnsi="標楷體" w:hint="eastAsia"/>
          <w:sz w:val="28"/>
          <w:szCs w:val="24"/>
        </w:rPr>
        <w:t>27</w:t>
      </w:r>
      <w:r w:rsidRPr="00A710F2">
        <w:rPr>
          <w:rFonts w:ascii="標楷體" w:eastAsia="標楷體" w:hAnsi="標楷體" w:hint="eastAsia"/>
          <w:sz w:val="28"/>
          <w:szCs w:val="24"/>
        </w:rPr>
        <w:t>日(五)</w:t>
      </w:r>
      <w:r w:rsidR="00916ABD" w:rsidRPr="00A710F2">
        <w:rPr>
          <w:rFonts w:ascii="標楷體" w:eastAsia="標楷體" w:hAnsi="標楷體" w:hint="eastAsia"/>
          <w:sz w:val="28"/>
          <w:szCs w:val="24"/>
        </w:rPr>
        <w:t xml:space="preserve"> </w:t>
      </w:r>
      <w:r w:rsidRPr="00A710F2">
        <w:rPr>
          <w:rFonts w:ascii="標楷體" w:eastAsia="標楷體" w:hAnsi="標楷體" w:hint="eastAsia"/>
          <w:sz w:val="28"/>
          <w:szCs w:val="24"/>
        </w:rPr>
        <w:t>，共三天兩夜。</w:t>
      </w:r>
    </w:p>
    <w:p w14:paraId="7775F36D" w14:textId="77777777" w:rsidR="00A710F2" w:rsidRDefault="00A56944" w:rsidP="00A710F2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400" w:lineRule="exact"/>
        <w:ind w:leftChars="0" w:left="426"/>
        <w:rPr>
          <w:rFonts w:ascii="標楷體" w:eastAsia="標楷體" w:hAnsi="標楷體"/>
          <w:sz w:val="28"/>
          <w:szCs w:val="24"/>
        </w:rPr>
      </w:pPr>
      <w:r w:rsidRPr="00A710F2">
        <w:rPr>
          <w:rFonts w:ascii="標楷體" w:eastAsia="標楷體" w:hAnsi="標楷體" w:hint="eastAsia"/>
          <w:sz w:val="28"/>
          <w:szCs w:val="24"/>
        </w:rPr>
        <w:t>活動費用：約新台幣5</w:t>
      </w:r>
      <w:r w:rsidR="00F70E21" w:rsidRPr="00A710F2">
        <w:rPr>
          <w:rFonts w:ascii="標楷體" w:eastAsia="標楷體" w:hAnsi="標楷體" w:hint="eastAsia"/>
          <w:sz w:val="28"/>
          <w:szCs w:val="24"/>
        </w:rPr>
        <w:t>8</w:t>
      </w:r>
      <w:r w:rsidRPr="00A710F2">
        <w:rPr>
          <w:rFonts w:ascii="標楷體" w:eastAsia="標楷體" w:hAnsi="標楷體" w:hint="eastAsia"/>
          <w:sz w:val="28"/>
          <w:szCs w:val="24"/>
        </w:rPr>
        <w:t>00元</w:t>
      </w:r>
    </w:p>
    <w:p w14:paraId="6B140A71" w14:textId="52F305E8" w:rsidR="00A710F2" w:rsidRDefault="003B1206" w:rsidP="00A710F2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400" w:lineRule="exact"/>
        <w:ind w:leftChars="0" w:left="426"/>
        <w:rPr>
          <w:rFonts w:ascii="標楷體" w:eastAsia="標楷體" w:hAnsi="標楷體"/>
          <w:sz w:val="28"/>
          <w:szCs w:val="24"/>
        </w:rPr>
      </w:pPr>
      <w:r w:rsidRPr="00A710F2">
        <w:rPr>
          <w:rFonts w:ascii="標楷體" w:eastAsia="標楷體" w:hAnsi="標楷體" w:hint="eastAsia"/>
          <w:sz w:val="28"/>
          <w:szCs w:val="24"/>
        </w:rPr>
        <w:t>遴選</w:t>
      </w:r>
      <w:r w:rsidR="00E825EB" w:rsidRPr="00A710F2">
        <w:rPr>
          <w:rFonts w:ascii="標楷體" w:eastAsia="標楷體" w:hAnsi="標楷體" w:hint="eastAsia"/>
          <w:sz w:val="28"/>
          <w:szCs w:val="24"/>
        </w:rPr>
        <w:t>對象及名額：</w:t>
      </w:r>
      <w:r w:rsidR="001B00F4">
        <w:rPr>
          <w:rFonts w:ascii="標楷體" w:eastAsia="標楷體" w:hAnsi="標楷體"/>
          <w:sz w:val="28"/>
          <w:szCs w:val="24"/>
        </w:rPr>
        <w:t>共計錄取</w:t>
      </w:r>
      <w:r w:rsidR="001B00F4">
        <w:rPr>
          <w:rFonts w:ascii="標楷體" w:eastAsia="標楷體" w:hAnsi="標楷體" w:hint="eastAsia"/>
          <w:sz w:val="28"/>
          <w:szCs w:val="24"/>
        </w:rPr>
        <w:t>本校</w:t>
      </w:r>
      <w:r w:rsidR="001B00F4">
        <w:rPr>
          <w:rFonts w:ascii="標楷體" w:eastAsia="標楷體" w:hAnsi="標楷體"/>
          <w:sz w:val="28"/>
          <w:szCs w:val="24"/>
        </w:rPr>
        <w:t>四至六年級37位學生，備取若干名</w:t>
      </w:r>
      <w:r w:rsidR="00A710F2" w:rsidRPr="00A710F2">
        <w:rPr>
          <w:rFonts w:ascii="標楷體" w:eastAsia="標楷體" w:hAnsi="標楷體" w:hint="eastAsia"/>
          <w:sz w:val="28"/>
          <w:szCs w:val="24"/>
        </w:rPr>
        <w:t>。</w:t>
      </w:r>
    </w:p>
    <w:p w14:paraId="4C35AD98" w14:textId="2D4E6A63" w:rsidR="00A710F2" w:rsidRPr="00A710F2" w:rsidRDefault="00A710F2" w:rsidP="00A710F2">
      <w:pPr>
        <w:pStyle w:val="a3"/>
        <w:tabs>
          <w:tab w:val="left" w:pos="567"/>
        </w:tabs>
        <w:adjustRightInd w:val="0"/>
        <w:snapToGrid w:val="0"/>
        <w:spacing w:line="400" w:lineRule="exact"/>
        <w:ind w:leftChars="0" w:left="426"/>
        <w:rPr>
          <w:rFonts w:ascii="標楷體" w:eastAsia="標楷體" w:hAnsi="標楷體"/>
          <w:sz w:val="28"/>
          <w:szCs w:val="24"/>
        </w:rPr>
      </w:pPr>
      <w:r w:rsidRPr="00A710F2">
        <w:rPr>
          <w:rFonts w:ascii="標楷體" w:eastAsia="標楷體" w:hAnsi="標楷體" w:hint="eastAsia"/>
          <w:sz w:val="28"/>
          <w:szCs w:val="24"/>
        </w:rPr>
        <w:t>1. 特殊身份學生(至多7名</w:t>
      </w:r>
      <w:r w:rsidR="00DC00CB">
        <w:rPr>
          <w:rFonts w:ascii="標楷體" w:eastAsia="標楷體" w:hAnsi="標楷體" w:hint="eastAsia"/>
          <w:sz w:val="28"/>
          <w:szCs w:val="24"/>
        </w:rPr>
        <w:t>，</w:t>
      </w:r>
      <w:r w:rsidR="00DC00CB" w:rsidRPr="00DC00CB">
        <w:rPr>
          <w:rFonts w:ascii="標楷體" w:eastAsia="標楷體" w:hAnsi="標楷體" w:hint="eastAsia"/>
          <w:color w:val="FF0000"/>
          <w:sz w:val="28"/>
          <w:szCs w:val="24"/>
        </w:rPr>
        <w:t>活動費用由教育儲蓄戶全額補助</w:t>
      </w:r>
      <w:r w:rsidRPr="00A710F2">
        <w:rPr>
          <w:rFonts w:ascii="標楷體" w:eastAsia="標楷體" w:hAnsi="標楷體" w:hint="eastAsia"/>
          <w:sz w:val="28"/>
          <w:szCs w:val="24"/>
        </w:rPr>
        <w:t>)</w:t>
      </w:r>
    </w:p>
    <w:p w14:paraId="42516E38" w14:textId="0F225AA1" w:rsidR="00A710F2" w:rsidRPr="00A710F2" w:rsidRDefault="00A710F2" w:rsidP="00A710F2">
      <w:pPr>
        <w:tabs>
          <w:tab w:val="left" w:pos="567"/>
        </w:tabs>
        <w:adjustRightInd w:val="0"/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A710F2">
        <w:rPr>
          <w:rFonts w:ascii="標楷體" w:eastAsia="標楷體" w:hAnsi="標楷體" w:hint="eastAsia"/>
          <w:sz w:val="28"/>
          <w:szCs w:val="24"/>
        </w:rPr>
        <w:t>(1)經濟弱勢學生</w:t>
      </w:r>
      <w:r w:rsidR="00DC00CB">
        <w:rPr>
          <w:rFonts w:ascii="標楷體" w:eastAsia="標楷體" w:hAnsi="標楷體" w:hint="eastAsia"/>
          <w:sz w:val="28"/>
          <w:szCs w:val="24"/>
        </w:rPr>
        <w:t>(低收入戶)</w:t>
      </w:r>
    </w:p>
    <w:p w14:paraId="24DE5B36" w14:textId="59AB66FD" w:rsidR="00A710F2" w:rsidRPr="00A710F2" w:rsidRDefault="00A710F2" w:rsidP="00A710F2">
      <w:pPr>
        <w:pStyle w:val="a3"/>
        <w:tabs>
          <w:tab w:val="left" w:pos="567"/>
        </w:tabs>
        <w:adjustRightInd w:val="0"/>
        <w:snapToGrid w:val="0"/>
        <w:spacing w:line="400" w:lineRule="exact"/>
        <w:ind w:leftChars="0" w:left="85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(2)原住民及新住民學生</w:t>
      </w:r>
    </w:p>
    <w:p w14:paraId="11C8D5B2" w14:textId="3822B1A5" w:rsidR="00A56944" w:rsidRPr="00A710F2" w:rsidRDefault="00A710F2" w:rsidP="00A710F2">
      <w:pPr>
        <w:pStyle w:val="a3"/>
        <w:tabs>
          <w:tab w:val="left" w:pos="567"/>
        </w:tabs>
        <w:adjustRightInd w:val="0"/>
        <w:snapToGrid w:val="0"/>
        <w:spacing w:line="400" w:lineRule="exact"/>
        <w:ind w:leftChars="0" w:left="42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2.</w:t>
      </w:r>
      <w:r w:rsidRPr="00A710F2"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>一般生：</w:t>
      </w:r>
      <w:r w:rsidRPr="00A33855">
        <w:rPr>
          <w:rFonts w:ascii="標楷體" w:eastAsia="標楷體" w:hAnsi="標楷體" w:hint="eastAsia"/>
          <w:sz w:val="28"/>
          <w:szCs w:val="24"/>
        </w:rPr>
        <w:t>五、六年級優先</w:t>
      </w:r>
    </w:p>
    <w:p w14:paraId="60BAD8AA" w14:textId="77777777" w:rsidR="00A56944" w:rsidRPr="00866CA5" w:rsidRDefault="00A56944" w:rsidP="00A710F2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240"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遴選方式：</w:t>
      </w:r>
    </w:p>
    <w:p w14:paraId="545B5B75" w14:textId="325C28E2" w:rsidR="00E96863" w:rsidRPr="00866CA5" w:rsidRDefault="00E96863" w:rsidP="00A710F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4"/>
        </w:rPr>
      </w:pP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【</w:t>
      </w:r>
      <w:proofErr w:type="gramEnd"/>
      <w:r w:rsidRPr="00866CA5">
        <w:rPr>
          <w:rFonts w:ascii="標楷體" w:eastAsia="標楷體" w:hAnsi="標楷體" w:hint="eastAsia"/>
          <w:sz w:val="28"/>
          <w:szCs w:val="24"/>
        </w:rPr>
        <w:t>第一階段：書面審查</w:t>
      </w: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】</w:t>
      </w:r>
      <w:proofErr w:type="gramEnd"/>
    </w:p>
    <w:p w14:paraId="327F4CE6" w14:textId="58B5DEDB" w:rsidR="00E96863" w:rsidRPr="00866CA5" w:rsidRDefault="00E96863" w:rsidP="00A710F2">
      <w:pPr>
        <w:pStyle w:val="a3"/>
        <w:numPr>
          <w:ilvl w:val="1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填寫報名同意書</w:t>
      </w:r>
    </w:p>
    <w:p w14:paraId="0CFD810D" w14:textId="42264650" w:rsidR="00A56944" w:rsidRPr="00866CA5" w:rsidRDefault="00E96863" w:rsidP="00A710F2">
      <w:pPr>
        <w:pStyle w:val="a3"/>
        <w:numPr>
          <w:ilvl w:val="1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資</w:t>
      </w:r>
      <w:r w:rsidR="003B1206" w:rsidRPr="00866CA5">
        <w:rPr>
          <w:rFonts w:ascii="標楷體" w:eastAsia="標楷體" w:hAnsi="標楷體" w:hint="eastAsia"/>
          <w:sz w:val="28"/>
          <w:szCs w:val="24"/>
        </w:rPr>
        <w:t>料收集報告內容：請蒐集</w:t>
      </w:r>
      <w:r w:rsidRPr="00866CA5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泰雅</w:t>
      </w:r>
      <w:r w:rsidR="003B1206" w:rsidRPr="00866CA5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族文化</w:t>
      </w:r>
      <w:r w:rsidR="00A56944" w:rsidRPr="00866CA5">
        <w:rPr>
          <w:rFonts w:ascii="標楷體" w:eastAsia="標楷體" w:hAnsi="標楷體" w:hint="eastAsia"/>
          <w:sz w:val="28"/>
          <w:szCs w:val="24"/>
        </w:rPr>
        <w:t>相關資料，</w:t>
      </w:r>
      <w:r w:rsidR="00A56944" w:rsidRPr="00866CA5">
        <w:rPr>
          <w:rFonts w:ascii="標楷體" w:eastAsia="標楷體" w:hAnsi="標楷體" w:hint="eastAsia"/>
          <w:b/>
          <w:bCs/>
          <w:sz w:val="28"/>
          <w:szCs w:val="24"/>
        </w:rPr>
        <w:t>閱讀</w:t>
      </w:r>
      <w:r w:rsidR="004762CC" w:rsidRPr="00866CA5">
        <w:rPr>
          <w:rFonts w:ascii="標楷體" w:eastAsia="標楷體" w:hAnsi="標楷體" w:hint="eastAsia"/>
          <w:b/>
          <w:bCs/>
          <w:sz w:val="28"/>
          <w:szCs w:val="24"/>
        </w:rPr>
        <w:t>資料後整理成A4大小的報告內容</w:t>
      </w:r>
      <w:r w:rsidR="004762CC" w:rsidRPr="00866CA5">
        <w:rPr>
          <w:rFonts w:ascii="標楷體" w:eastAsia="標楷體" w:hAnsi="標楷體" w:hint="eastAsia"/>
          <w:sz w:val="28"/>
          <w:szCs w:val="24"/>
        </w:rPr>
        <w:t>(總頁數1~2頁，黑白或彩色不拘)</w:t>
      </w:r>
    </w:p>
    <w:p w14:paraId="744C82D2" w14:textId="34932B91" w:rsidR="004762CC" w:rsidRPr="00866CA5" w:rsidRDefault="004762CC" w:rsidP="00A710F2">
      <w:pPr>
        <w:pStyle w:val="a3"/>
        <w:numPr>
          <w:ilvl w:val="1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請將</w:t>
      </w:r>
      <w:r w:rsidR="00E96863" w:rsidRPr="00866CA5">
        <w:rPr>
          <w:rFonts w:ascii="標楷體" w:eastAsia="標楷體" w:hAnsi="標楷體" w:hint="eastAsia"/>
          <w:b/>
          <w:sz w:val="28"/>
          <w:szCs w:val="24"/>
        </w:rPr>
        <w:t>報名同意書</w:t>
      </w:r>
      <w:r w:rsidRPr="00866CA5">
        <w:rPr>
          <w:rFonts w:ascii="標楷體" w:eastAsia="標楷體" w:hAnsi="標楷體" w:hint="eastAsia"/>
          <w:sz w:val="28"/>
          <w:szCs w:val="24"/>
        </w:rPr>
        <w:t>、</w:t>
      </w:r>
      <w:r w:rsidRPr="00866CA5">
        <w:rPr>
          <w:rFonts w:ascii="標楷體" w:eastAsia="標楷體" w:hAnsi="標楷體" w:hint="eastAsia"/>
          <w:b/>
          <w:sz w:val="28"/>
          <w:szCs w:val="24"/>
        </w:rPr>
        <w:t>資料收集報告</w:t>
      </w:r>
      <w:r w:rsidR="00E96863" w:rsidRPr="00866CA5">
        <w:rPr>
          <w:rFonts w:ascii="標楷體" w:eastAsia="標楷體" w:hAnsi="標楷體" w:hint="eastAsia"/>
          <w:b/>
          <w:sz w:val="28"/>
          <w:szCs w:val="24"/>
        </w:rPr>
        <w:t>依序</w:t>
      </w:r>
      <w:r w:rsidRPr="00866CA5">
        <w:rPr>
          <w:rFonts w:ascii="標楷體" w:eastAsia="標楷體" w:hAnsi="標楷體" w:hint="eastAsia"/>
          <w:b/>
          <w:sz w:val="28"/>
          <w:szCs w:val="24"/>
        </w:rPr>
        <w:t>裝訂後</w:t>
      </w:r>
      <w:r w:rsidR="00E96863" w:rsidRPr="00866CA5">
        <w:rPr>
          <w:rFonts w:ascii="標楷體" w:eastAsia="標楷體" w:hAnsi="標楷體" w:hint="eastAsia"/>
          <w:b/>
          <w:sz w:val="28"/>
          <w:szCs w:val="24"/>
        </w:rPr>
        <w:t>，</w:t>
      </w:r>
      <w:r w:rsidRPr="00866CA5">
        <w:rPr>
          <w:rFonts w:ascii="標楷體" w:eastAsia="標楷體" w:hAnsi="標楷體" w:hint="eastAsia"/>
          <w:sz w:val="28"/>
          <w:szCs w:val="24"/>
        </w:rPr>
        <w:t>送至學</w:t>
      </w: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務</w:t>
      </w:r>
      <w:proofErr w:type="gramEnd"/>
      <w:r w:rsidRPr="00866CA5">
        <w:rPr>
          <w:rFonts w:ascii="標楷體" w:eastAsia="標楷體" w:hAnsi="標楷體" w:hint="eastAsia"/>
          <w:sz w:val="28"/>
          <w:szCs w:val="24"/>
        </w:rPr>
        <w:t>處訓育組。</w:t>
      </w:r>
    </w:p>
    <w:p w14:paraId="627C89B0" w14:textId="66C177A7" w:rsidR="001E45C1" w:rsidRPr="00866CA5" w:rsidRDefault="00262BDE" w:rsidP="00A710F2">
      <w:pPr>
        <w:pStyle w:val="a3"/>
        <w:numPr>
          <w:ilvl w:val="1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預計遴選50人，</w:t>
      </w:r>
      <w:r w:rsidR="001E45C1" w:rsidRPr="00866CA5">
        <w:rPr>
          <w:rFonts w:ascii="標楷體" w:eastAsia="標楷體" w:hAnsi="標楷體" w:hint="eastAsia"/>
          <w:sz w:val="28"/>
          <w:szCs w:val="24"/>
        </w:rPr>
        <w:t>遴選結果將於2/2</w:t>
      </w:r>
      <w:r w:rsidR="00DC00CB">
        <w:rPr>
          <w:rFonts w:ascii="標楷體" w:eastAsia="標楷體" w:hAnsi="標楷體" w:hint="eastAsia"/>
          <w:sz w:val="28"/>
          <w:szCs w:val="24"/>
        </w:rPr>
        <w:t>4</w:t>
      </w:r>
      <w:r w:rsidR="001E45C1" w:rsidRPr="00866CA5">
        <w:rPr>
          <w:rFonts w:ascii="標楷體" w:eastAsia="標楷體" w:hAnsi="標楷體" w:hint="eastAsia"/>
          <w:sz w:val="28"/>
          <w:szCs w:val="24"/>
        </w:rPr>
        <w:t>(</w:t>
      </w:r>
      <w:r w:rsidR="00DC00CB">
        <w:rPr>
          <w:rFonts w:ascii="標楷體" w:eastAsia="標楷體" w:hAnsi="標楷體" w:hint="eastAsia"/>
          <w:sz w:val="28"/>
          <w:szCs w:val="24"/>
        </w:rPr>
        <w:t>二</w:t>
      </w:r>
      <w:r w:rsidR="001E45C1" w:rsidRPr="00866CA5">
        <w:rPr>
          <w:rFonts w:ascii="標楷體" w:eastAsia="標楷體" w:hAnsi="標楷體" w:hint="eastAsia"/>
          <w:sz w:val="28"/>
          <w:szCs w:val="24"/>
        </w:rPr>
        <w:t>)</w:t>
      </w:r>
      <w:r w:rsidR="00DC00CB">
        <w:rPr>
          <w:rFonts w:ascii="標楷體" w:eastAsia="標楷體" w:hAnsi="標楷體" w:hint="eastAsia"/>
          <w:sz w:val="28"/>
          <w:szCs w:val="24"/>
        </w:rPr>
        <w:t>放學前</w:t>
      </w:r>
      <w:r w:rsidR="001E45C1" w:rsidRPr="00866CA5">
        <w:rPr>
          <w:rFonts w:ascii="標楷體" w:eastAsia="標楷體" w:hAnsi="標楷體" w:hint="eastAsia"/>
          <w:sz w:val="28"/>
          <w:szCs w:val="24"/>
        </w:rPr>
        <w:t>公告</w:t>
      </w:r>
      <w:proofErr w:type="gramStart"/>
      <w:r w:rsidR="001E45C1" w:rsidRPr="00866CA5">
        <w:rPr>
          <w:rFonts w:ascii="標楷體" w:eastAsia="標楷體" w:hAnsi="標楷體" w:hint="eastAsia"/>
          <w:sz w:val="28"/>
          <w:szCs w:val="24"/>
        </w:rPr>
        <w:t>於校網</w:t>
      </w:r>
      <w:proofErr w:type="gramEnd"/>
      <w:r w:rsidR="001E45C1" w:rsidRPr="00866CA5">
        <w:rPr>
          <w:rFonts w:ascii="標楷體" w:eastAsia="標楷體" w:hAnsi="標楷體" w:hint="eastAsia"/>
          <w:sz w:val="28"/>
          <w:szCs w:val="24"/>
        </w:rPr>
        <w:t>。</w:t>
      </w:r>
    </w:p>
    <w:p w14:paraId="02C3B76B" w14:textId="77777777" w:rsidR="00B83068" w:rsidRDefault="00E96863" w:rsidP="00A710F2">
      <w:pPr>
        <w:adjustRightInd w:val="0"/>
        <w:snapToGrid w:val="0"/>
        <w:spacing w:before="240" w:line="400" w:lineRule="exact"/>
        <w:rPr>
          <w:rFonts w:ascii="標楷體" w:eastAsia="標楷體" w:hAnsi="標楷體"/>
          <w:sz w:val="28"/>
          <w:szCs w:val="24"/>
        </w:rPr>
      </w:pP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【</w:t>
      </w:r>
      <w:proofErr w:type="gramEnd"/>
      <w:r w:rsidRPr="00866CA5">
        <w:rPr>
          <w:rFonts w:ascii="標楷體" w:eastAsia="標楷體" w:hAnsi="標楷體" w:hint="eastAsia"/>
          <w:sz w:val="28"/>
          <w:szCs w:val="24"/>
        </w:rPr>
        <w:t>第二階段：面試及生活</w:t>
      </w:r>
      <w:r w:rsidR="00B83068">
        <w:rPr>
          <w:rFonts w:ascii="標楷體" w:eastAsia="標楷體" w:hAnsi="標楷體" w:hint="eastAsia"/>
          <w:sz w:val="28"/>
          <w:szCs w:val="24"/>
        </w:rPr>
        <w:t>自理</w:t>
      </w:r>
      <w:r w:rsidRPr="00866CA5">
        <w:rPr>
          <w:rFonts w:ascii="標楷體" w:eastAsia="標楷體" w:hAnsi="標楷體" w:hint="eastAsia"/>
          <w:sz w:val="28"/>
          <w:szCs w:val="24"/>
        </w:rPr>
        <w:t>檢測</w:t>
      </w: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】</w:t>
      </w:r>
      <w:proofErr w:type="gramEnd"/>
    </w:p>
    <w:p w14:paraId="11BEB1C9" w14:textId="64626AB2" w:rsidR="00E96863" w:rsidRPr="00866CA5" w:rsidRDefault="00B83068" w:rsidP="00A710F2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時間：</w:t>
      </w:r>
      <w:r w:rsidR="001E45C1" w:rsidRPr="00866CA5">
        <w:rPr>
          <w:rFonts w:ascii="標楷體" w:eastAsia="標楷體" w:hAnsi="標楷體" w:hint="eastAsia"/>
          <w:sz w:val="28"/>
          <w:szCs w:val="24"/>
        </w:rPr>
        <w:t>2月2</w:t>
      </w:r>
      <w:r w:rsidR="00DC00CB">
        <w:rPr>
          <w:rFonts w:ascii="標楷體" w:eastAsia="標楷體" w:hAnsi="標楷體" w:hint="eastAsia"/>
          <w:sz w:val="28"/>
          <w:szCs w:val="24"/>
        </w:rPr>
        <w:t>5</w:t>
      </w:r>
      <w:r w:rsidR="001E45C1" w:rsidRPr="00866CA5">
        <w:rPr>
          <w:rFonts w:ascii="標楷體" w:eastAsia="標楷體" w:hAnsi="標楷體" w:hint="eastAsia"/>
          <w:sz w:val="28"/>
          <w:szCs w:val="24"/>
        </w:rPr>
        <w:t>日至2月26日</w:t>
      </w:r>
      <w:r w:rsidR="00DC00CB" w:rsidRPr="00DC00CB">
        <w:rPr>
          <w:rFonts w:ascii="標楷體" w:eastAsia="標楷體" w:hAnsi="標楷體" w:hint="eastAsia"/>
          <w:color w:val="FF0000"/>
          <w:sz w:val="28"/>
          <w:szCs w:val="24"/>
        </w:rPr>
        <w:t>(若報名人數低於37人，則取消第二階段遴選)</w:t>
      </w:r>
    </w:p>
    <w:p w14:paraId="79BF8ABF" w14:textId="24A0E384" w:rsidR="001E45C1" w:rsidRPr="00866CA5" w:rsidRDefault="001E45C1" w:rsidP="00A710F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自我介紹</w:t>
      </w:r>
      <w:r w:rsidR="00262BDE" w:rsidRPr="00866CA5">
        <w:rPr>
          <w:rFonts w:ascii="標楷體" w:eastAsia="標楷體" w:hAnsi="標楷體" w:hint="eastAsia"/>
          <w:sz w:val="28"/>
          <w:szCs w:val="24"/>
        </w:rPr>
        <w:t>及問答</w:t>
      </w:r>
      <w:r w:rsidRPr="00866CA5">
        <w:rPr>
          <w:rFonts w:ascii="標楷體" w:eastAsia="標楷體" w:hAnsi="標楷體" w:hint="eastAsia"/>
          <w:sz w:val="28"/>
          <w:szCs w:val="24"/>
        </w:rPr>
        <w:t>(包含基本禮儀，如:服裝整齊、回答內容、應對進退</w:t>
      </w:r>
      <w:r w:rsidR="00262BDE" w:rsidRPr="00866CA5">
        <w:rPr>
          <w:rFonts w:ascii="標楷體" w:eastAsia="標楷體" w:hAnsi="標楷體" w:hint="eastAsia"/>
          <w:sz w:val="28"/>
          <w:szCs w:val="24"/>
        </w:rPr>
        <w:t>)</w:t>
      </w:r>
    </w:p>
    <w:p w14:paraId="1E277DF7" w14:textId="4E0D92A4" w:rsidR="00E96863" w:rsidRPr="00866CA5" w:rsidRDefault="00E96863" w:rsidP="00A710F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才藝表演或特殊經驗分享(是否曾參加校內外團隊、特殊比賽或活動的經驗分享)</w:t>
      </w:r>
    </w:p>
    <w:p w14:paraId="135CB724" w14:textId="7A48034D" w:rsidR="008D1ACB" w:rsidRPr="00866CA5" w:rsidRDefault="008D1ACB" w:rsidP="00A710F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基本旅行自理能力檢測</w:t>
      </w:r>
    </w:p>
    <w:p w14:paraId="4E5DA630" w14:textId="008E7833" w:rsidR="001E45C1" w:rsidRPr="00866CA5" w:rsidRDefault="00262BDE" w:rsidP="00A710F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預計遴選37人，遴選結果將於2/26(四)公告</w:t>
      </w: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於校網</w:t>
      </w:r>
      <w:proofErr w:type="gramEnd"/>
      <w:r w:rsidRPr="00866CA5">
        <w:rPr>
          <w:rFonts w:ascii="標楷體" w:eastAsia="標楷體" w:hAnsi="標楷體" w:hint="eastAsia"/>
          <w:sz w:val="28"/>
          <w:szCs w:val="24"/>
        </w:rPr>
        <w:t>。</w:t>
      </w:r>
    </w:p>
    <w:p w14:paraId="3643ADD9" w14:textId="5147E3B3" w:rsidR="00A56944" w:rsidRPr="00866CA5" w:rsidRDefault="00A56944" w:rsidP="00A710F2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240"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報名時間：</w:t>
      </w:r>
      <w:r w:rsidR="00262BDE" w:rsidRPr="00866CA5">
        <w:rPr>
          <w:rFonts w:ascii="標楷體" w:eastAsia="標楷體" w:hAnsi="標楷體" w:hint="eastAsia"/>
          <w:sz w:val="28"/>
          <w:szCs w:val="24"/>
        </w:rPr>
        <w:t>第一階段書面審查</w:t>
      </w:r>
      <w:r w:rsidR="00262BDE" w:rsidRPr="00DC00CB">
        <w:rPr>
          <w:rFonts w:ascii="標楷體" w:eastAsia="標楷體" w:hAnsi="標楷體" w:hint="eastAsia"/>
          <w:color w:val="FF0000"/>
          <w:sz w:val="28"/>
          <w:szCs w:val="24"/>
        </w:rPr>
        <w:t>自即日起至115年</w:t>
      </w:r>
      <w:r w:rsidR="00DC00CB" w:rsidRPr="00DC00CB">
        <w:rPr>
          <w:rFonts w:ascii="標楷體" w:eastAsia="標楷體" w:hAnsi="標楷體" w:hint="eastAsia"/>
          <w:color w:val="FF0000"/>
          <w:sz w:val="28"/>
          <w:szCs w:val="24"/>
        </w:rPr>
        <w:t>2</w:t>
      </w:r>
      <w:r w:rsidR="00262BDE" w:rsidRPr="00DC00CB">
        <w:rPr>
          <w:rFonts w:ascii="標楷體" w:eastAsia="標楷體" w:hAnsi="標楷體" w:hint="eastAsia"/>
          <w:color w:val="FF0000"/>
          <w:sz w:val="28"/>
          <w:szCs w:val="24"/>
        </w:rPr>
        <w:t>月23日(</w:t>
      </w:r>
      <w:proofErr w:type="gramStart"/>
      <w:r w:rsidR="00DC00CB" w:rsidRPr="00DC00CB">
        <w:rPr>
          <w:rFonts w:ascii="標楷體" w:eastAsia="標楷體" w:hAnsi="標楷體" w:hint="eastAsia"/>
          <w:color w:val="FF0000"/>
          <w:sz w:val="28"/>
          <w:szCs w:val="24"/>
        </w:rPr>
        <w:t>一</w:t>
      </w:r>
      <w:proofErr w:type="gramEnd"/>
      <w:r w:rsidR="00262BDE" w:rsidRPr="00DC00CB">
        <w:rPr>
          <w:rFonts w:ascii="標楷體" w:eastAsia="標楷體" w:hAnsi="標楷體" w:hint="eastAsia"/>
          <w:color w:val="FF0000"/>
          <w:sz w:val="28"/>
          <w:szCs w:val="24"/>
        </w:rPr>
        <w:t>)</w:t>
      </w:r>
      <w:r w:rsidR="00D57683">
        <w:rPr>
          <w:rFonts w:ascii="標楷體" w:eastAsia="標楷體" w:hAnsi="標楷體" w:hint="eastAsia"/>
          <w:color w:val="FF0000"/>
          <w:sz w:val="28"/>
          <w:szCs w:val="24"/>
        </w:rPr>
        <w:t>16:00</w:t>
      </w:r>
      <w:r w:rsidR="00262BDE" w:rsidRPr="00DC00CB">
        <w:rPr>
          <w:rFonts w:ascii="標楷體" w:eastAsia="標楷體" w:hAnsi="標楷體" w:hint="eastAsia"/>
          <w:color w:val="FF0000"/>
          <w:sz w:val="28"/>
          <w:szCs w:val="24"/>
        </w:rPr>
        <w:t>止</w:t>
      </w:r>
      <w:r w:rsidR="00262BDE" w:rsidRPr="00866CA5">
        <w:rPr>
          <w:rFonts w:ascii="標楷體" w:eastAsia="標楷體" w:hAnsi="標楷體" w:hint="eastAsia"/>
          <w:sz w:val="28"/>
          <w:szCs w:val="24"/>
        </w:rPr>
        <w:t>。</w:t>
      </w:r>
    </w:p>
    <w:p w14:paraId="58B9F274" w14:textId="77777777" w:rsidR="004762CC" w:rsidRPr="00866CA5" w:rsidRDefault="004762CC" w:rsidP="00A710F2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240"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注意事項：</w:t>
      </w:r>
    </w:p>
    <w:p w14:paraId="1E9D5EFA" w14:textId="77777777" w:rsidR="006B71C8" w:rsidRPr="00866CA5" w:rsidRDefault="006B71C8" w:rsidP="00A710F2">
      <w:pPr>
        <w:pStyle w:val="a3"/>
        <w:numPr>
          <w:ilvl w:val="1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出發前確診法定傳染病者不得參與。</w:t>
      </w:r>
    </w:p>
    <w:p w14:paraId="6314AA2B" w14:textId="1C38FBBB" w:rsidR="00DC00CB" w:rsidRDefault="00230ACA" w:rsidP="00A710F2">
      <w:pPr>
        <w:pStyle w:val="a3"/>
        <w:numPr>
          <w:ilvl w:val="1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錄取通知、</w:t>
      </w:r>
      <w:r w:rsidR="006B71C8" w:rsidRPr="00866CA5">
        <w:rPr>
          <w:rFonts w:ascii="標楷體" w:eastAsia="標楷體" w:hAnsi="標楷體" w:hint="eastAsia"/>
          <w:sz w:val="28"/>
          <w:szCs w:val="24"/>
        </w:rPr>
        <w:t>行前通知及繳費待</w:t>
      </w:r>
      <w:r w:rsidR="00DF539F" w:rsidRPr="00866CA5">
        <w:rPr>
          <w:rFonts w:ascii="標楷體" w:eastAsia="標楷體" w:hAnsi="標楷體" w:hint="eastAsia"/>
          <w:sz w:val="28"/>
          <w:szCs w:val="24"/>
        </w:rPr>
        <w:t>第二階段</w:t>
      </w:r>
      <w:r w:rsidRPr="00866CA5">
        <w:rPr>
          <w:rFonts w:ascii="標楷體" w:eastAsia="標楷體" w:hAnsi="標楷體" w:hint="eastAsia"/>
          <w:sz w:val="28"/>
          <w:szCs w:val="24"/>
        </w:rPr>
        <w:t>遴</w:t>
      </w:r>
      <w:r w:rsidR="006B71C8" w:rsidRPr="00866CA5">
        <w:rPr>
          <w:rFonts w:ascii="標楷體" w:eastAsia="標楷體" w:hAnsi="標楷體" w:hint="eastAsia"/>
          <w:sz w:val="28"/>
          <w:szCs w:val="24"/>
        </w:rPr>
        <w:t>選完成後發下。</w:t>
      </w:r>
    </w:p>
    <w:p w14:paraId="486B4651" w14:textId="45199DDA" w:rsidR="00DF539F" w:rsidRPr="00866CA5" w:rsidRDefault="00E825EB" w:rsidP="00D57683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240" w:line="276" w:lineRule="auto"/>
        <w:ind w:leftChars="0"/>
        <w:rPr>
          <w:rFonts w:ascii="標楷體" w:eastAsia="標楷體" w:hAnsi="標楷體"/>
          <w:sz w:val="28"/>
          <w:szCs w:val="24"/>
        </w:rPr>
      </w:pPr>
      <w:r w:rsidRPr="00D57683">
        <w:rPr>
          <w:rFonts w:ascii="標楷體" w:eastAsia="標楷體" w:hAnsi="標楷體" w:hint="eastAsia"/>
          <w:color w:val="FF0000"/>
          <w:sz w:val="28"/>
          <w:szCs w:val="24"/>
        </w:rPr>
        <w:t>活動</w:t>
      </w:r>
      <w:r w:rsidR="00866CA5" w:rsidRPr="00D57683">
        <w:rPr>
          <w:rFonts w:ascii="標楷體" w:eastAsia="標楷體" w:hAnsi="標楷體" w:hint="eastAsia"/>
          <w:color w:val="FF0000"/>
          <w:sz w:val="28"/>
          <w:szCs w:val="24"/>
        </w:rPr>
        <w:t>行程表如下</w:t>
      </w:r>
      <w:r w:rsidR="00866CA5" w:rsidRPr="00866CA5"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pPr w:leftFromText="180" w:rightFromText="180" w:vertAnchor="page" w:horzAnchor="margin" w:tblpXSpec="center" w:tblpY="1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622"/>
      </w:tblGrid>
      <w:tr w:rsidR="00D57683" w:rsidRPr="00D57683" w14:paraId="7B432869" w14:textId="77777777" w:rsidTr="00D57683">
        <w:trPr>
          <w:trHeight w:val="359"/>
        </w:trPr>
        <w:tc>
          <w:tcPr>
            <w:tcW w:w="1555" w:type="dxa"/>
            <w:shd w:val="clear" w:color="auto" w:fill="auto"/>
          </w:tcPr>
          <w:p w14:paraId="0DB2BB01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BCC22C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622" w:type="dxa"/>
            <w:shd w:val="clear" w:color="auto" w:fill="auto"/>
          </w:tcPr>
          <w:p w14:paraId="1071DD4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</w:tr>
      <w:tr w:rsidR="00D57683" w:rsidRPr="00D57683" w14:paraId="3CC5F1D5" w14:textId="77777777" w:rsidTr="00D57683">
        <w:trPr>
          <w:trHeight w:val="344"/>
        </w:trPr>
        <w:tc>
          <w:tcPr>
            <w:tcW w:w="1555" w:type="dxa"/>
            <w:vMerge w:val="restart"/>
            <w:shd w:val="clear" w:color="auto" w:fill="auto"/>
          </w:tcPr>
          <w:p w14:paraId="5A723DC0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14:paraId="6BB7E775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(3月25日)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376540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08:00-08:20</w:t>
            </w:r>
          </w:p>
        </w:tc>
        <w:tc>
          <w:tcPr>
            <w:tcW w:w="6622" w:type="dxa"/>
            <w:shd w:val="clear" w:color="auto" w:fill="auto"/>
          </w:tcPr>
          <w:p w14:paraId="2D33F189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集合點名；歡樂出發</w:t>
            </w:r>
          </w:p>
        </w:tc>
      </w:tr>
      <w:tr w:rsidR="00D57683" w:rsidRPr="00D57683" w14:paraId="3F710CED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10DB42C9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9DDAA8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08:20-10:20</w:t>
            </w:r>
          </w:p>
        </w:tc>
        <w:tc>
          <w:tcPr>
            <w:tcW w:w="6622" w:type="dxa"/>
            <w:shd w:val="clear" w:color="auto" w:fill="auto"/>
          </w:tcPr>
          <w:p w14:paraId="30DA3D5E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國道風光(建立原則默契&amp;注意事項宣達&amp;車上導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覽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解說&amp;經驗回饋分享)</w:t>
            </w:r>
          </w:p>
        </w:tc>
      </w:tr>
      <w:tr w:rsidR="00D57683" w:rsidRPr="00D57683" w14:paraId="17B00DD8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6F09A867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8E5C1F" w14:textId="77777777" w:rsidR="00D57683" w:rsidRPr="00D57683" w:rsidRDefault="00D57683" w:rsidP="00D5768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10:20-11:50</w:t>
            </w:r>
          </w:p>
        </w:tc>
        <w:tc>
          <w:tcPr>
            <w:tcW w:w="6622" w:type="dxa"/>
            <w:shd w:val="clear" w:color="auto" w:fill="auto"/>
          </w:tcPr>
          <w:p w14:paraId="5070EFE5" w14:textId="77777777" w:rsidR="00D57683" w:rsidRPr="00D57683" w:rsidRDefault="00D57683" w:rsidP="00515A61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臺灣客家文化館</w:t>
            </w:r>
          </w:p>
        </w:tc>
      </w:tr>
      <w:tr w:rsidR="00D57683" w:rsidRPr="00D57683" w14:paraId="41C96E2A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580FCF4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03015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12:00-13:00</w:t>
            </w:r>
          </w:p>
        </w:tc>
        <w:tc>
          <w:tcPr>
            <w:tcW w:w="6622" w:type="dxa"/>
            <w:shd w:val="clear" w:color="auto" w:fill="auto"/>
          </w:tcPr>
          <w:p w14:paraId="43918C8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苗栗尚圓餐廳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享用午餐</w:t>
            </w:r>
          </w:p>
        </w:tc>
      </w:tr>
      <w:tr w:rsidR="00D57683" w:rsidRPr="00D57683" w14:paraId="360A862B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6794078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F22182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13:30-15:30</w:t>
            </w:r>
          </w:p>
        </w:tc>
        <w:tc>
          <w:tcPr>
            <w:tcW w:w="6622" w:type="dxa"/>
            <w:shd w:val="clear" w:color="auto" w:fill="auto"/>
          </w:tcPr>
          <w:p w14:paraId="47FC530A" w14:textId="77777777" w:rsidR="00D57683" w:rsidRPr="00D57683" w:rsidRDefault="00D57683" w:rsidP="00D57683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舊山線鐵道自行車B路線</w:t>
            </w:r>
            <w:r w:rsidRPr="00D57683">
              <w:rPr>
                <w:rFonts w:ascii="標楷體" w:eastAsia="標楷體" w:hAnsi="標楷體" w:cs="Arial"/>
                <w:szCs w:val="24"/>
              </w:rPr>
              <w:br/>
              <w:t>(13:30取票/14:00發車/15:20抵達)</w:t>
            </w:r>
            <w:r w:rsidRPr="00D57683">
              <w:rPr>
                <w:rFonts w:ascii="標楷體" w:eastAsia="標楷體" w:hAnsi="標楷體" w:cs="Arial"/>
                <w:szCs w:val="24"/>
              </w:rPr>
              <w:br/>
              <w:t>【龍騰站】取票←開往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勝興站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(來回)→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勝興站停留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約40分鐘</w:t>
            </w:r>
          </w:p>
        </w:tc>
      </w:tr>
      <w:tr w:rsidR="00D57683" w:rsidRPr="00D57683" w14:paraId="13F7D088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4CC9E9CD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1B3091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15:50-16:50</w:t>
            </w:r>
          </w:p>
        </w:tc>
        <w:tc>
          <w:tcPr>
            <w:tcW w:w="6622" w:type="dxa"/>
            <w:shd w:val="clear" w:color="auto" w:fill="auto"/>
          </w:tcPr>
          <w:p w14:paraId="23231560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三義老街</w:t>
            </w:r>
          </w:p>
        </w:tc>
      </w:tr>
      <w:tr w:rsidR="00D57683" w:rsidRPr="00D57683" w14:paraId="53B0E128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25079DE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41EFCD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17:00-18:00</w:t>
            </w:r>
          </w:p>
        </w:tc>
        <w:tc>
          <w:tcPr>
            <w:tcW w:w="6622" w:type="dxa"/>
            <w:shd w:val="clear" w:color="auto" w:fill="auto"/>
          </w:tcPr>
          <w:p w14:paraId="6C99647C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苗栗西湖渡假村check in</w:t>
            </w:r>
          </w:p>
        </w:tc>
      </w:tr>
      <w:tr w:rsidR="00D57683" w:rsidRPr="00D57683" w14:paraId="210CF04D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43BA9BF7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FE23CD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18:00-19:00</w:t>
            </w:r>
          </w:p>
        </w:tc>
        <w:tc>
          <w:tcPr>
            <w:tcW w:w="6622" w:type="dxa"/>
            <w:shd w:val="clear" w:color="auto" w:fill="auto"/>
          </w:tcPr>
          <w:p w14:paraId="78B05DD7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飯店內餐廳享用晚餐</w:t>
            </w:r>
          </w:p>
        </w:tc>
      </w:tr>
      <w:tr w:rsidR="00D57683" w:rsidRPr="00D57683" w14:paraId="303A306F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086B82BB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8301B9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19:00-20:00</w:t>
            </w:r>
          </w:p>
        </w:tc>
        <w:tc>
          <w:tcPr>
            <w:tcW w:w="6622" w:type="dxa"/>
            <w:shd w:val="clear" w:color="auto" w:fill="auto"/>
          </w:tcPr>
          <w:p w14:paraId="7FE5DC1D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「隨手札記」時間(圖、文皆可)</w:t>
            </w:r>
          </w:p>
        </w:tc>
      </w:tr>
      <w:tr w:rsidR="00D57683" w:rsidRPr="00D57683" w14:paraId="1B6A7B14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4360DB61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CF5E5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20:00-21:00</w:t>
            </w:r>
          </w:p>
        </w:tc>
        <w:tc>
          <w:tcPr>
            <w:tcW w:w="6622" w:type="dxa"/>
            <w:shd w:val="clear" w:color="auto" w:fill="auto"/>
          </w:tcPr>
          <w:p w14:paraId="53025457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嚕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拉拉時間...星夜呢喃&amp;星光夜語</w:t>
            </w:r>
          </w:p>
        </w:tc>
      </w:tr>
      <w:tr w:rsidR="00D57683" w:rsidRPr="00D57683" w14:paraId="71AE0B71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5F007033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DD4EBD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21:00-21:30</w:t>
            </w:r>
          </w:p>
        </w:tc>
        <w:tc>
          <w:tcPr>
            <w:tcW w:w="6622" w:type="dxa"/>
            <w:shd w:val="clear" w:color="auto" w:fill="auto"/>
          </w:tcPr>
          <w:p w14:paraId="7B2265F3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盥洗與就寢(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安全巡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房/生活指導)</w:t>
            </w:r>
          </w:p>
        </w:tc>
      </w:tr>
      <w:tr w:rsidR="00D57683" w:rsidRPr="00D57683" w14:paraId="64C4F378" w14:textId="77777777" w:rsidTr="00D57683">
        <w:trPr>
          <w:trHeight w:val="344"/>
        </w:trPr>
        <w:tc>
          <w:tcPr>
            <w:tcW w:w="1555" w:type="dxa"/>
            <w:vMerge w:val="restart"/>
            <w:shd w:val="clear" w:color="auto" w:fill="auto"/>
          </w:tcPr>
          <w:p w14:paraId="3CF9EB1B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14:paraId="5ABD4AC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(3月26日)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B1B60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07:00-07:30</w:t>
            </w:r>
          </w:p>
        </w:tc>
        <w:tc>
          <w:tcPr>
            <w:tcW w:w="6622" w:type="dxa"/>
            <w:shd w:val="clear" w:color="auto" w:fill="auto"/>
          </w:tcPr>
          <w:p w14:paraId="1885EC3F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起床、盥洗與整理行李</w:t>
            </w:r>
          </w:p>
        </w:tc>
      </w:tr>
      <w:tr w:rsidR="00D57683" w:rsidRPr="00D57683" w14:paraId="27AB6CB8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72BD207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3D903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07:30-08:30</w:t>
            </w:r>
          </w:p>
        </w:tc>
        <w:tc>
          <w:tcPr>
            <w:tcW w:w="6622" w:type="dxa"/>
            <w:shd w:val="clear" w:color="auto" w:fill="auto"/>
          </w:tcPr>
          <w:p w14:paraId="2EF92920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飯店內享用早餐</w:t>
            </w:r>
          </w:p>
        </w:tc>
      </w:tr>
      <w:tr w:rsidR="00D57683" w:rsidRPr="00D57683" w14:paraId="73083D5B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76769C3E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54E8B7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08:30-09:30</w:t>
            </w:r>
          </w:p>
        </w:tc>
        <w:tc>
          <w:tcPr>
            <w:tcW w:w="6622" w:type="dxa"/>
            <w:shd w:val="clear" w:color="auto" w:fill="auto"/>
          </w:tcPr>
          <w:p w14:paraId="3770876D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出發到泰安鄉清安國小</w:t>
            </w:r>
          </w:p>
        </w:tc>
      </w:tr>
      <w:tr w:rsidR="00D57683" w:rsidRPr="00D57683" w14:paraId="50564D6B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1E26C751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B9409F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09:30-10:00</w:t>
            </w:r>
          </w:p>
        </w:tc>
        <w:tc>
          <w:tcPr>
            <w:tcW w:w="6622" w:type="dxa"/>
            <w:shd w:val="clear" w:color="auto" w:fill="auto"/>
          </w:tcPr>
          <w:p w14:paraId="6DF0F790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相見歡</w:t>
            </w:r>
          </w:p>
        </w:tc>
      </w:tr>
      <w:tr w:rsidR="00D57683" w:rsidRPr="00D57683" w14:paraId="4CFE1769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19E4D053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18BA71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10:10-11:20</w:t>
            </w:r>
          </w:p>
        </w:tc>
        <w:tc>
          <w:tcPr>
            <w:tcW w:w="6622" w:type="dxa"/>
            <w:shd w:val="clear" w:color="auto" w:fill="auto"/>
          </w:tcPr>
          <w:p w14:paraId="21B58D65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泰雅舞蹈體驗+編織書籤製作</w:t>
            </w:r>
          </w:p>
        </w:tc>
      </w:tr>
      <w:tr w:rsidR="00D57683" w:rsidRPr="00D57683" w14:paraId="0FD58865" w14:textId="77777777" w:rsidTr="00D57683">
        <w:trPr>
          <w:trHeight w:val="388"/>
        </w:trPr>
        <w:tc>
          <w:tcPr>
            <w:tcW w:w="1555" w:type="dxa"/>
            <w:vMerge/>
            <w:shd w:val="clear" w:color="auto" w:fill="auto"/>
          </w:tcPr>
          <w:p w14:paraId="4AD4E811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D7B49B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11:20-12:30</w:t>
            </w:r>
          </w:p>
        </w:tc>
        <w:tc>
          <w:tcPr>
            <w:tcW w:w="6622" w:type="dxa"/>
            <w:shd w:val="clear" w:color="auto" w:fill="auto"/>
          </w:tcPr>
          <w:p w14:paraId="423895BF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體驗製作泰雅麻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糬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/午餐:泰雅風味餐</w:t>
            </w:r>
          </w:p>
        </w:tc>
      </w:tr>
      <w:tr w:rsidR="00D57683" w:rsidRPr="00D57683" w14:paraId="297C543B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0DDE5386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370470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12:30-13:00</w:t>
            </w:r>
          </w:p>
        </w:tc>
        <w:tc>
          <w:tcPr>
            <w:tcW w:w="6622" w:type="dxa"/>
            <w:shd w:val="clear" w:color="auto" w:fill="auto"/>
          </w:tcPr>
          <w:p w14:paraId="4AB1FE79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午休</w:t>
            </w:r>
          </w:p>
        </w:tc>
      </w:tr>
      <w:tr w:rsidR="00D57683" w:rsidRPr="00D57683" w14:paraId="1B4E0F05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21B820F8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D59326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13:00-15:00</w:t>
            </w:r>
          </w:p>
        </w:tc>
        <w:tc>
          <w:tcPr>
            <w:tcW w:w="6622" w:type="dxa"/>
            <w:shd w:val="clear" w:color="auto" w:fill="auto"/>
          </w:tcPr>
          <w:p w14:paraId="2F7AF677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部落播種體驗/部落文化巡禮</w:t>
            </w:r>
          </w:p>
        </w:tc>
      </w:tr>
      <w:tr w:rsidR="00D57683" w:rsidRPr="00D57683" w14:paraId="59E517FC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1CA2F9D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57DB2A" w14:textId="39C9AE59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15:00-15:30</w:t>
            </w:r>
          </w:p>
        </w:tc>
        <w:tc>
          <w:tcPr>
            <w:tcW w:w="6622" w:type="dxa"/>
            <w:shd w:val="clear" w:color="auto" w:fill="auto"/>
          </w:tcPr>
          <w:p w14:paraId="4C7FB239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話別時光</w:t>
            </w:r>
          </w:p>
        </w:tc>
      </w:tr>
      <w:tr w:rsidR="00D57683" w:rsidRPr="00D57683" w14:paraId="27D9837D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44D6123C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67304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16:00-17:00</w:t>
            </w:r>
          </w:p>
        </w:tc>
        <w:tc>
          <w:tcPr>
            <w:tcW w:w="6622" w:type="dxa"/>
            <w:shd w:val="clear" w:color="auto" w:fill="auto"/>
          </w:tcPr>
          <w:p w14:paraId="37F75DE2" w14:textId="77777777" w:rsidR="00D57683" w:rsidRPr="00D57683" w:rsidRDefault="00D57683" w:rsidP="00515A61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洗水坑豆腐街</w:t>
            </w:r>
          </w:p>
        </w:tc>
      </w:tr>
      <w:tr w:rsidR="00D57683" w:rsidRPr="00D57683" w14:paraId="3BC42500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5E962AD3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F5C761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18:00-19:00</w:t>
            </w:r>
          </w:p>
        </w:tc>
        <w:tc>
          <w:tcPr>
            <w:tcW w:w="6622" w:type="dxa"/>
            <w:shd w:val="clear" w:color="auto" w:fill="auto"/>
          </w:tcPr>
          <w:p w14:paraId="0CEEAF34" w14:textId="77777777" w:rsidR="00D57683" w:rsidRPr="00D57683" w:rsidRDefault="00D57683" w:rsidP="00515A61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晚餐</w:t>
            </w:r>
          </w:p>
        </w:tc>
      </w:tr>
      <w:tr w:rsidR="00D57683" w:rsidRPr="00D57683" w14:paraId="41C298FD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6ECC32EF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CAF509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19:00-20:00</w:t>
            </w:r>
          </w:p>
        </w:tc>
        <w:tc>
          <w:tcPr>
            <w:tcW w:w="6622" w:type="dxa"/>
            <w:shd w:val="clear" w:color="auto" w:fill="auto"/>
          </w:tcPr>
          <w:p w14:paraId="472717A3" w14:textId="77777777" w:rsidR="00D57683" w:rsidRPr="00D57683" w:rsidRDefault="00D57683" w:rsidP="00515A61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夜間活動:19:30夢幻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光雕秀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、19:40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炫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光特技秀</w:t>
            </w:r>
          </w:p>
        </w:tc>
      </w:tr>
      <w:tr w:rsidR="00D57683" w:rsidRPr="00D57683" w14:paraId="1628727B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6173F468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741319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20:00-21:00</w:t>
            </w:r>
          </w:p>
        </w:tc>
        <w:tc>
          <w:tcPr>
            <w:tcW w:w="6622" w:type="dxa"/>
            <w:shd w:val="clear" w:color="auto" w:fill="auto"/>
          </w:tcPr>
          <w:p w14:paraId="580D6D56" w14:textId="77777777" w:rsidR="00D57683" w:rsidRPr="00D57683" w:rsidRDefault="00D57683" w:rsidP="00515A61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「隨手札記」時間(照片記錄隨筆)</w:t>
            </w:r>
          </w:p>
        </w:tc>
      </w:tr>
      <w:tr w:rsidR="00D57683" w:rsidRPr="00D57683" w14:paraId="0723E1B2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28BCA44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F768EC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21:00-21:30</w:t>
            </w:r>
          </w:p>
        </w:tc>
        <w:tc>
          <w:tcPr>
            <w:tcW w:w="6622" w:type="dxa"/>
            <w:shd w:val="clear" w:color="auto" w:fill="auto"/>
          </w:tcPr>
          <w:p w14:paraId="19810EDD" w14:textId="77777777" w:rsidR="00D57683" w:rsidRPr="00D57683" w:rsidRDefault="00D57683" w:rsidP="00515A61">
            <w:pPr>
              <w:rPr>
                <w:rFonts w:ascii="標楷體" w:eastAsia="標楷體" w:hAnsi="標楷體" w:hint="eastAsia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盥洗與就寢(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安全巡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房/生活指導)</w:t>
            </w:r>
          </w:p>
        </w:tc>
      </w:tr>
      <w:tr w:rsidR="00D57683" w:rsidRPr="00D57683" w14:paraId="78FB8D1B" w14:textId="77777777" w:rsidTr="00D57683">
        <w:trPr>
          <w:trHeight w:val="359"/>
        </w:trPr>
        <w:tc>
          <w:tcPr>
            <w:tcW w:w="1555" w:type="dxa"/>
            <w:vMerge w:val="restart"/>
            <w:shd w:val="clear" w:color="auto" w:fill="auto"/>
          </w:tcPr>
          <w:p w14:paraId="06961FFE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第三天</w:t>
            </w:r>
          </w:p>
          <w:p w14:paraId="4855FAD6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hint="eastAsia"/>
                <w:szCs w:val="24"/>
              </w:rPr>
              <w:t>(3月27日)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4B9FD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07:30-08:00</w:t>
            </w:r>
          </w:p>
        </w:tc>
        <w:tc>
          <w:tcPr>
            <w:tcW w:w="6622" w:type="dxa"/>
            <w:shd w:val="clear" w:color="auto" w:fill="auto"/>
          </w:tcPr>
          <w:p w14:paraId="6FDFD501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起床、盥洗與整理行李</w:t>
            </w:r>
          </w:p>
        </w:tc>
      </w:tr>
      <w:tr w:rsidR="00D57683" w:rsidRPr="00D57683" w14:paraId="47EA4E7A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65614DDA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F48693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08:00-09:00</w:t>
            </w:r>
          </w:p>
        </w:tc>
        <w:tc>
          <w:tcPr>
            <w:tcW w:w="6622" w:type="dxa"/>
            <w:shd w:val="clear" w:color="auto" w:fill="auto"/>
          </w:tcPr>
          <w:p w14:paraId="1FDBA233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飯店內享用早餐</w:t>
            </w:r>
          </w:p>
        </w:tc>
      </w:tr>
      <w:tr w:rsidR="00D57683" w:rsidRPr="00D57683" w14:paraId="40054FBC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02D170E5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E4BB1D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09:00-11:00</w:t>
            </w:r>
          </w:p>
        </w:tc>
        <w:tc>
          <w:tcPr>
            <w:tcW w:w="6622" w:type="dxa"/>
            <w:shd w:val="clear" w:color="auto" w:fill="auto"/>
          </w:tcPr>
          <w:p w14:paraId="5CEB0AAC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環境教育:西湖渡假村遊園&amp;欣賞10:00歐洲綜藝秀</w:t>
            </w:r>
          </w:p>
        </w:tc>
      </w:tr>
      <w:tr w:rsidR="00D57683" w:rsidRPr="00D57683" w14:paraId="60A57082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26D0C4AD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15F179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12:00-16:30</w:t>
            </w:r>
          </w:p>
        </w:tc>
        <w:tc>
          <w:tcPr>
            <w:tcW w:w="6622" w:type="dxa"/>
            <w:shd w:val="clear" w:color="auto" w:fill="auto"/>
          </w:tcPr>
          <w:p w14:paraId="0EDD7385" w14:textId="04603468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老時代農莊:</w:t>
            </w:r>
            <w:r w:rsidRPr="00D57683">
              <w:rPr>
                <w:rFonts w:ascii="標楷體" w:eastAsia="標楷體" w:hAnsi="標楷體" w:cs="Arial"/>
                <w:szCs w:val="24"/>
              </w:rPr>
              <w:br/>
              <w:t>1.客家泡菜 2.擔秧競走 3.</w:t>
            </w:r>
            <w:proofErr w:type="gramStart"/>
            <w:r w:rsidRPr="00D57683">
              <w:rPr>
                <w:rFonts w:ascii="標楷體" w:eastAsia="標楷體" w:hAnsi="標楷體" w:cs="Arial" w:hint="eastAsia"/>
                <w:szCs w:val="24"/>
              </w:rPr>
              <w:t>鬆</w:t>
            </w:r>
            <w:proofErr w:type="gramEnd"/>
            <w:r w:rsidRPr="00D57683">
              <w:rPr>
                <w:rFonts w:ascii="標楷體" w:eastAsia="標楷體" w:hAnsi="標楷體" w:cs="Arial" w:hint="eastAsia"/>
                <w:szCs w:val="24"/>
              </w:rPr>
              <w:t>餅</w:t>
            </w:r>
            <w:r w:rsidRPr="00D57683">
              <w:rPr>
                <w:rFonts w:ascii="標楷體" w:eastAsia="標楷體" w:hAnsi="標楷體" w:cs="Arial"/>
                <w:szCs w:val="24"/>
              </w:rPr>
              <w:t>DIY 4.接棒趣味競賽</w:t>
            </w:r>
            <w:r>
              <w:rPr>
                <w:rFonts w:ascii="標楷體" w:eastAsia="標楷體" w:hAnsi="標楷體" w:cs="Arial"/>
                <w:szCs w:val="24"/>
              </w:rPr>
              <w:br/>
            </w:r>
            <w:r w:rsidRPr="00D57683">
              <w:rPr>
                <w:rFonts w:ascii="標楷體" w:eastAsia="標楷體" w:hAnsi="標楷體" w:cs="Arial"/>
                <w:szCs w:val="24"/>
              </w:rPr>
              <w:t>5.手工藝DIY(迷你翹翹板/迷你鼓風機/牛車DIY三選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一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)</w:t>
            </w:r>
            <w:r w:rsidRPr="00D57683">
              <w:rPr>
                <w:rFonts w:ascii="標楷體" w:eastAsia="標楷體" w:hAnsi="標楷體" w:cs="Arial"/>
                <w:szCs w:val="24"/>
              </w:rPr>
              <w:br/>
              <w:t>6.導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覽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-古農具&amp;稻米介紹(可替換大坪溪生態導</w:t>
            </w:r>
            <w:proofErr w:type="gramStart"/>
            <w:r w:rsidRPr="00D57683">
              <w:rPr>
                <w:rFonts w:ascii="標楷體" w:eastAsia="標楷體" w:hAnsi="標楷體" w:cs="Arial"/>
                <w:szCs w:val="24"/>
              </w:rPr>
              <w:t>覽</w:t>
            </w:r>
            <w:proofErr w:type="gramEnd"/>
            <w:r w:rsidRPr="00D57683">
              <w:rPr>
                <w:rFonts w:ascii="標楷體" w:eastAsia="標楷體" w:hAnsi="標楷體" w:cs="Arial"/>
                <w:szCs w:val="24"/>
              </w:rPr>
              <w:t>)</w:t>
            </w:r>
            <w:r w:rsidRPr="00D57683">
              <w:rPr>
                <w:rFonts w:ascii="標楷體" w:eastAsia="標楷體" w:hAnsi="標楷體" w:cs="Arial"/>
                <w:szCs w:val="24"/>
              </w:rPr>
              <w:br/>
              <w:t>7.</w:t>
            </w:r>
            <w:r w:rsidRPr="00D57683">
              <w:rPr>
                <w:rFonts w:ascii="標楷體" w:eastAsia="標楷體" w:hAnsi="標楷體" w:cs="Arial" w:hint="eastAsia"/>
                <w:szCs w:val="24"/>
              </w:rPr>
              <w:t>湯米粉或乾拌</w:t>
            </w:r>
            <w:proofErr w:type="gramStart"/>
            <w:r w:rsidRPr="00D57683">
              <w:rPr>
                <w:rFonts w:ascii="標楷體" w:eastAsia="標楷體" w:hAnsi="標楷體" w:cs="Arial" w:hint="eastAsia"/>
                <w:szCs w:val="24"/>
              </w:rPr>
              <w:t>麵</w:t>
            </w:r>
            <w:proofErr w:type="gramEnd"/>
            <w:r w:rsidRPr="00D57683">
              <w:rPr>
                <w:rFonts w:ascii="標楷體" w:eastAsia="標楷體" w:hAnsi="標楷體" w:cs="Arial" w:hint="eastAsia"/>
                <w:szCs w:val="24"/>
              </w:rPr>
              <w:t>二選一</w:t>
            </w:r>
            <w:r w:rsidRPr="00D57683">
              <w:rPr>
                <w:rFonts w:ascii="標楷體" w:eastAsia="標楷體" w:hAnsi="標楷體" w:cs="Arial"/>
                <w:szCs w:val="24"/>
              </w:rPr>
              <w:t>吃到飽+甜湯</w:t>
            </w:r>
          </w:p>
        </w:tc>
      </w:tr>
      <w:tr w:rsidR="00D57683" w:rsidRPr="00D57683" w14:paraId="461F306F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45DA1819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DB4DFF" w14:textId="77777777" w:rsidR="00D57683" w:rsidRPr="00D57683" w:rsidRDefault="00D57683" w:rsidP="00D576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16:30-18:30</w:t>
            </w:r>
          </w:p>
        </w:tc>
        <w:tc>
          <w:tcPr>
            <w:tcW w:w="6622" w:type="dxa"/>
            <w:shd w:val="clear" w:color="auto" w:fill="auto"/>
          </w:tcPr>
          <w:p w14:paraId="2A4C2474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北上回程-車上發放回程餐盒</w:t>
            </w:r>
          </w:p>
        </w:tc>
      </w:tr>
      <w:tr w:rsidR="00D57683" w:rsidRPr="00D57683" w14:paraId="17706945" w14:textId="77777777" w:rsidTr="00D57683">
        <w:trPr>
          <w:trHeight w:val="144"/>
        </w:trPr>
        <w:tc>
          <w:tcPr>
            <w:tcW w:w="1555" w:type="dxa"/>
            <w:vMerge/>
            <w:shd w:val="clear" w:color="auto" w:fill="auto"/>
          </w:tcPr>
          <w:p w14:paraId="3591F84D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F83FB" w14:textId="77777777" w:rsidR="00D57683" w:rsidRPr="00D57683" w:rsidRDefault="00D57683" w:rsidP="00D57683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Calibri"/>
                <w:szCs w:val="24"/>
              </w:rPr>
              <w:t>18:30-</w:t>
            </w:r>
          </w:p>
        </w:tc>
        <w:tc>
          <w:tcPr>
            <w:tcW w:w="6622" w:type="dxa"/>
            <w:shd w:val="clear" w:color="auto" w:fill="auto"/>
          </w:tcPr>
          <w:p w14:paraId="6EA6FE23" w14:textId="77777777" w:rsidR="00D57683" w:rsidRPr="00D57683" w:rsidRDefault="00D57683" w:rsidP="00515A61">
            <w:pPr>
              <w:rPr>
                <w:rFonts w:ascii="標楷體" w:eastAsia="標楷體" w:hAnsi="標楷體"/>
                <w:szCs w:val="24"/>
              </w:rPr>
            </w:pPr>
            <w:r w:rsidRPr="00D57683">
              <w:rPr>
                <w:rFonts w:ascii="標楷體" w:eastAsia="標楷體" w:hAnsi="標楷體" w:cs="Arial"/>
                <w:szCs w:val="24"/>
              </w:rPr>
              <w:t>平安返校</w:t>
            </w:r>
          </w:p>
        </w:tc>
      </w:tr>
    </w:tbl>
    <w:p w14:paraId="70C0AB76" w14:textId="6D4B272B" w:rsidR="009948B1" w:rsidRPr="00BD78BE" w:rsidRDefault="00BD78BE" w:rsidP="00BD78BE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40"/>
        </w:rPr>
      </w:pPr>
      <w:r w:rsidRPr="00BD78BE">
        <w:rPr>
          <w:rFonts w:ascii="標楷體" w:eastAsia="標楷體" w:hAnsi="標楷體" w:hint="eastAsia"/>
          <w:b/>
          <w:sz w:val="32"/>
          <w:szCs w:val="40"/>
        </w:rPr>
        <w:lastRenderedPageBreak/>
        <w:t>臺北市中山區吉林國民小學</w:t>
      </w:r>
      <w:proofErr w:type="gramStart"/>
      <w:r w:rsidRPr="00BD78BE">
        <w:rPr>
          <w:rFonts w:ascii="標楷體" w:eastAsia="標楷體" w:hAnsi="標楷體"/>
          <w:b/>
          <w:sz w:val="32"/>
          <w:szCs w:val="40"/>
        </w:rPr>
        <w:t>11</w:t>
      </w:r>
      <w:r w:rsidR="00B83068">
        <w:rPr>
          <w:rFonts w:ascii="標楷體" w:eastAsia="標楷體" w:hAnsi="標楷體" w:hint="eastAsia"/>
          <w:b/>
          <w:sz w:val="32"/>
          <w:szCs w:val="40"/>
        </w:rPr>
        <w:t>5</w:t>
      </w:r>
      <w:proofErr w:type="gramEnd"/>
      <w:r w:rsidRPr="00BD78BE">
        <w:rPr>
          <w:rFonts w:ascii="標楷體" w:eastAsia="標楷體" w:hAnsi="標楷體" w:cs="新細明體" w:hint="eastAsia"/>
          <w:b/>
          <w:sz w:val="32"/>
          <w:szCs w:val="40"/>
        </w:rPr>
        <w:t>年度『校際交流活動』報名</w:t>
      </w:r>
      <w:r w:rsidR="00DF539F">
        <w:rPr>
          <w:rFonts w:ascii="標楷體" w:eastAsia="標楷體" w:hAnsi="標楷體" w:cs="新細明體" w:hint="eastAsia"/>
          <w:b/>
          <w:sz w:val="32"/>
          <w:szCs w:val="40"/>
        </w:rPr>
        <w:t>同意書</w:t>
      </w:r>
    </w:p>
    <w:p w14:paraId="3ED50860" w14:textId="77777777" w:rsidR="00DF539F" w:rsidRPr="00866CA5" w:rsidRDefault="00DF539F" w:rsidP="00DF539F">
      <w:pPr>
        <w:adjustRightInd w:val="0"/>
        <w:snapToGrid w:val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親愛的同學：</w:t>
      </w:r>
    </w:p>
    <w:p w14:paraId="0DAF1D13" w14:textId="10E3F5E9" w:rsidR="00DF539F" w:rsidRPr="00866CA5" w:rsidRDefault="00DF539F" w:rsidP="00DF539F">
      <w:pPr>
        <w:adjustRightInd w:val="0"/>
        <w:snapToGrid w:val="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 xml:space="preserve">　　歡迎你參加校際交流活動遴選，請你回答下列問題，</w:t>
      </w:r>
      <w:r w:rsidRPr="00866CA5">
        <w:rPr>
          <w:rFonts w:ascii="標楷體" w:eastAsia="標楷體" w:hAnsi="標楷體" w:hint="eastAsia"/>
          <w:b/>
          <w:sz w:val="28"/>
          <w:szCs w:val="24"/>
          <w:u w:val="double"/>
        </w:rPr>
        <w:t>並於</w:t>
      </w:r>
      <w:r w:rsidRPr="00DC00CB">
        <w:rPr>
          <w:rFonts w:ascii="標楷體" w:eastAsia="標楷體" w:hAnsi="標楷體" w:hint="eastAsia"/>
          <w:b/>
          <w:color w:val="FF0000"/>
          <w:sz w:val="28"/>
          <w:szCs w:val="24"/>
          <w:u w:val="double"/>
        </w:rPr>
        <w:t>115年</w:t>
      </w:r>
      <w:r w:rsidR="00DC00CB" w:rsidRPr="00DC00CB">
        <w:rPr>
          <w:rFonts w:ascii="標楷體" w:eastAsia="標楷體" w:hAnsi="標楷體" w:hint="eastAsia"/>
          <w:b/>
          <w:color w:val="FF0000"/>
          <w:sz w:val="28"/>
          <w:szCs w:val="24"/>
          <w:u w:val="double"/>
        </w:rPr>
        <w:t>2</w:t>
      </w:r>
      <w:r w:rsidRPr="00DC00CB">
        <w:rPr>
          <w:rFonts w:ascii="標楷體" w:eastAsia="標楷體" w:hAnsi="標楷體" w:hint="eastAsia"/>
          <w:b/>
          <w:color w:val="FF0000"/>
          <w:sz w:val="28"/>
          <w:szCs w:val="24"/>
          <w:u w:val="double"/>
        </w:rPr>
        <w:t>月23日</w:t>
      </w:r>
      <w:r w:rsidRPr="00866CA5">
        <w:rPr>
          <w:rFonts w:ascii="標楷體" w:eastAsia="標楷體" w:hAnsi="標楷體" w:hint="eastAsia"/>
          <w:b/>
          <w:sz w:val="28"/>
          <w:szCs w:val="24"/>
          <w:u w:val="double"/>
        </w:rPr>
        <w:t>16:00前將報名同意書、資料收集報告繳交至學</w:t>
      </w:r>
      <w:proofErr w:type="gramStart"/>
      <w:r w:rsidRPr="00866CA5">
        <w:rPr>
          <w:rFonts w:ascii="標楷體" w:eastAsia="標楷體" w:hAnsi="標楷體" w:hint="eastAsia"/>
          <w:b/>
          <w:sz w:val="28"/>
          <w:szCs w:val="24"/>
          <w:u w:val="double"/>
        </w:rPr>
        <w:t>務</w:t>
      </w:r>
      <w:proofErr w:type="gramEnd"/>
      <w:r w:rsidRPr="00866CA5">
        <w:rPr>
          <w:rFonts w:ascii="標楷體" w:eastAsia="標楷體" w:hAnsi="標楷體" w:hint="eastAsia"/>
          <w:b/>
          <w:sz w:val="28"/>
          <w:szCs w:val="24"/>
          <w:u w:val="double"/>
        </w:rPr>
        <w:t>處訓育組</w:t>
      </w:r>
      <w:r w:rsidRPr="00866CA5">
        <w:rPr>
          <w:rFonts w:ascii="標楷體" w:eastAsia="標楷體" w:hAnsi="標楷體" w:hint="eastAsia"/>
          <w:sz w:val="28"/>
          <w:szCs w:val="24"/>
        </w:rPr>
        <w:t>，</w:t>
      </w:r>
      <w:proofErr w:type="gramStart"/>
      <w:r w:rsidRPr="00866CA5">
        <w:rPr>
          <w:rFonts w:ascii="標楷體" w:eastAsia="標楷體" w:hAnsi="標楷體" w:hint="eastAsia"/>
          <w:sz w:val="28"/>
          <w:szCs w:val="24"/>
        </w:rPr>
        <w:t>若填答</w:t>
      </w:r>
      <w:proofErr w:type="gramEnd"/>
      <w:r w:rsidRPr="00866CA5">
        <w:rPr>
          <w:rFonts w:ascii="標楷體" w:eastAsia="標楷體" w:hAnsi="標楷體" w:hint="eastAsia"/>
          <w:sz w:val="28"/>
          <w:szCs w:val="24"/>
        </w:rPr>
        <w:t>不完全或遲交者，將不能參加遴選活動，請用心完成。</w:t>
      </w:r>
    </w:p>
    <w:p w14:paraId="1F89606E" w14:textId="2CFAB091" w:rsidR="00DF539F" w:rsidRPr="00866CA5" w:rsidRDefault="00866CA5" w:rsidP="001B00F4">
      <w:pPr>
        <w:adjustRightInd w:val="0"/>
        <w:snapToGrid w:val="0"/>
        <w:spacing w:before="240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  <w:r w:rsidRPr="00866CA5">
        <w:rPr>
          <w:rFonts w:ascii="標楷體" w:eastAsia="標楷體" w:hAnsi="標楷體" w:hint="eastAsia"/>
          <w:sz w:val="28"/>
          <w:szCs w:val="24"/>
        </w:rPr>
        <w:t>年</w:t>
      </w:r>
      <w:r w:rsidRPr="00866CA5">
        <w:rPr>
          <w:rFonts w:ascii="標楷體" w:eastAsia="標楷體" w:hAnsi="標楷體" w:hint="eastAsia"/>
          <w:sz w:val="28"/>
          <w:szCs w:val="24"/>
          <w:u w:val="single"/>
        </w:rPr>
        <w:t xml:space="preserve">     </w:t>
      </w:r>
      <w:r w:rsidRPr="00866CA5">
        <w:rPr>
          <w:rFonts w:ascii="標楷體" w:eastAsia="標楷體" w:hAnsi="標楷體" w:hint="eastAsia"/>
          <w:sz w:val="28"/>
          <w:szCs w:val="24"/>
        </w:rPr>
        <w:t>班</w:t>
      </w:r>
      <w:r w:rsidRPr="00866CA5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 w:rsidRPr="00866CA5">
        <w:rPr>
          <w:rFonts w:ascii="標楷體" w:eastAsia="標楷體" w:hAnsi="標楷體" w:hint="eastAsia"/>
          <w:sz w:val="28"/>
          <w:szCs w:val="24"/>
        </w:rPr>
        <w:t>號　姓名：</w:t>
      </w:r>
      <w:r w:rsidRPr="00866CA5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　　　</w:t>
      </w:r>
    </w:p>
    <w:p w14:paraId="1C61359B" w14:textId="150FA6C9" w:rsidR="00866CA5" w:rsidRPr="00866CA5" w:rsidRDefault="00A33855" w:rsidP="00866CA5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866CA5" w:rsidRPr="00866CA5">
        <w:rPr>
          <w:rFonts w:ascii="標楷體" w:eastAsia="標楷體" w:hAnsi="標楷體" w:hint="eastAsia"/>
          <w:sz w:val="28"/>
          <w:szCs w:val="28"/>
        </w:rPr>
        <w:t>、</w:t>
      </w:r>
      <w:r w:rsidR="00866CA5">
        <w:rPr>
          <w:rFonts w:ascii="標楷體" w:eastAsia="標楷體" w:hAnsi="標楷體" w:hint="eastAsia"/>
          <w:sz w:val="28"/>
          <w:szCs w:val="28"/>
        </w:rPr>
        <w:t>詳</w:t>
      </w:r>
      <w:r w:rsidR="00866CA5" w:rsidRPr="00866CA5">
        <w:rPr>
          <w:rFonts w:ascii="標楷體" w:eastAsia="標楷體" w:hAnsi="標楷體" w:hint="eastAsia"/>
          <w:sz w:val="28"/>
          <w:szCs w:val="28"/>
        </w:rPr>
        <w:t>述你想參加本次校際交流活動的原因：</w:t>
      </w:r>
    </w:p>
    <w:p w14:paraId="2D837279" w14:textId="499DED5E" w:rsidR="00866CA5" w:rsidRPr="00866CA5" w:rsidRDefault="00866CA5" w:rsidP="00866CA5">
      <w:pPr>
        <w:pStyle w:val="a3"/>
        <w:adjustRightInd w:val="0"/>
        <w:snapToGrid w:val="0"/>
        <w:spacing w:before="240"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66CA5">
        <w:rPr>
          <w:rFonts w:ascii="標楷體" w:eastAsia="標楷體" w:hAnsi="標楷體" w:hint="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6CB5A8F" w14:textId="05243211" w:rsidR="00866CA5" w:rsidRPr="00866CA5" w:rsidRDefault="00A33855" w:rsidP="00866CA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866CA5">
        <w:rPr>
          <w:rFonts w:ascii="標楷體" w:eastAsia="標楷體" w:hAnsi="標楷體" w:hint="eastAsia"/>
          <w:sz w:val="28"/>
          <w:szCs w:val="28"/>
        </w:rPr>
        <w:t>、詳</w:t>
      </w:r>
      <w:r w:rsidR="00866CA5" w:rsidRPr="00866CA5">
        <w:rPr>
          <w:rFonts w:ascii="標楷體" w:eastAsia="標楷體" w:hAnsi="標楷體" w:hint="eastAsia"/>
          <w:sz w:val="28"/>
          <w:szCs w:val="28"/>
        </w:rPr>
        <w:t>述你希望從本次校際交流活動中學習到什麼：</w:t>
      </w:r>
    </w:p>
    <w:p w14:paraId="6CC0BB19" w14:textId="4AA8052A" w:rsidR="00866CA5" w:rsidRPr="00866CA5" w:rsidRDefault="00866CA5" w:rsidP="00866CA5">
      <w:pPr>
        <w:pStyle w:val="a3"/>
        <w:adjustRightInd w:val="0"/>
        <w:snapToGrid w:val="0"/>
        <w:spacing w:before="240"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66CA5">
        <w:rPr>
          <w:rFonts w:ascii="標楷體" w:eastAsia="標楷體" w:hAnsi="標楷體" w:hint="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9C4CDD" w14:textId="77777777" w:rsidR="000B2FB9" w:rsidRDefault="00A33855" w:rsidP="007A39DF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A33855">
        <w:rPr>
          <w:rFonts w:ascii="標楷體" w:eastAsia="標楷體" w:hAnsi="標楷體" w:hint="eastAsia"/>
          <w:sz w:val="28"/>
          <w:szCs w:val="24"/>
        </w:rPr>
        <w:t>三、</w:t>
      </w:r>
      <w:r w:rsidR="000B2FB9">
        <w:rPr>
          <w:rFonts w:ascii="標楷體" w:eastAsia="標楷體" w:hAnsi="標楷體" w:hint="eastAsia"/>
          <w:sz w:val="28"/>
          <w:szCs w:val="24"/>
        </w:rPr>
        <w:t>校際交流活動期間，我能配合手機使用規範，遵從師長的指導。</w:t>
      </w:r>
    </w:p>
    <w:p w14:paraId="3CFF3045" w14:textId="5F1D2364" w:rsidR="000B2FB9" w:rsidRDefault="000B2FB9" w:rsidP="000B2FB9">
      <w:pPr>
        <w:pStyle w:val="a3"/>
        <w:adjustRightInd w:val="0"/>
        <w:snapToGrid w:val="0"/>
        <w:spacing w:line="276" w:lineRule="auto"/>
        <w:ind w:leftChars="0" w:left="709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□同意    □不同意</w:t>
      </w:r>
    </w:p>
    <w:p w14:paraId="5F51CAE9" w14:textId="41382EC8" w:rsidR="00A33855" w:rsidRPr="00A33855" w:rsidRDefault="000B2FB9" w:rsidP="000B2FB9">
      <w:pPr>
        <w:adjustRightInd w:val="0"/>
        <w:snapToGrid w:val="0"/>
        <w:spacing w:before="240" w:line="276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四、</w:t>
      </w:r>
      <w:r w:rsidR="00A33855" w:rsidRPr="00A33855">
        <w:rPr>
          <w:rFonts w:ascii="標楷體" w:eastAsia="標楷體" w:hAnsi="標楷體" w:hint="eastAsia"/>
          <w:sz w:val="28"/>
          <w:szCs w:val="24"/>
        </w:rPr>
        <w:t>校際交流活動後，</w:t>
      </w:r>
      <w:r>
        <w:rPr>
          <w:rFonts w:ascii="標楷體" w:eastAsia="標楷體" w:hAnsi="標楷體" w:hint="eastAsia"/>
          <w:sz w:val="28"/>
          <w:szCs w:val="24"/>
        </w:rPr>
        <w:t>我能配合</w:t>
      </w:r>
      <w:r w:rsidR="00A33855" w:rsidRPr="00A33855">
        <w:rPr>
          <w:rFonts w:ascii="標楷體" w:eastAsia="標楷體" w:hAnsi="標楷體" w:hint="eastAsia"/>
          <w:sz w:val="28"/>
          <w:szCs w:val="24"/>
        </w:rPr>
        <w:t>完成一篇學習日記(300字~500字)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5FE227FB" w14:textId="6885446C" w:rsidR="00A33855" w:rsidRDefault="00A33855" w:rsidP="00A33855">
      <w:pPr>
        <w:pStyle w:val="a3"/>
        <w:adjustRightInd w:val="0"/>
        <w:snapToGrid w:val="0"/>
        <w:spacing w:line="276" w:lineRule="auto"/>
        <w:ind w:leftChars="0" w:left="709"/>
        <w:rPr>
          <w:rFonts w:ascii="標楷體" w:eastAsia="標楷體" w:hAnsi="標楷體"/>
          <w:sz w:val="28"/>
          <w:szCs w:val="24"/>
        </w:rPr>
      </w:pPr>
      <w:r w:rsidRPr="00866CA5">
        <w:rPr>
          <w:rFonts w:ascii="標楷體" w:eastAsia="標楷體" w:hAnsi="標楷體" w:hint="eastAsia"/>
          <w:sz w:val="28"/>
          <w:szCs w:val="24"/>
        </w:rPr>
        <w:t>□同意    □不同意</w:t>
      </w:r>
    </w:p>
    <w:tbl>
      <w:tblPr>
        <w:tblpPr w:leftFromText="180" w:rightFromText="180" w:vertAnchor="page" w:horzAnchor="margin" w:tblpY="11208"/>
        <w:tblW w:w="516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4"/>
        <w:gridCol w:w="2695"/>
        <w:gridCol w:w="1277"/>
        <w:gridCol w:w="4635"/>
      </w:tblGrid>
      <w:tr w:rsidR="001B00F4" w:rsidRPr="00107FAF" w14:paraId="70299268" w14:textId="77777777" w:rsidTr="001B00F4">
        <w:trPr>
          <w:trHeight w:val="508"/>
        </w:trPr>
        <w:tc>
          <w:tcPr>
            <w:tcW w:w="714" w:type="pct"/>
            <w:tcBorders>
              <w:bottom w:val="double" w:sz="4" w:space="0" w:color="auto"/>
            </w:tcBorders>
            <w:vAlign w:val="center"/>
          </w:tcPr>
          <w:p w14:paraId="6797BBA5" w14:textId="77777777" w:rsidR="001B00F4" w:rsidRPr="00107FAF" w:rsidRDefault="001B00F4" w:rsidP="001B00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學生身份</w:t>
            </w:r>
          </w:p>
        </w:tc>
        <w:tc>
          <w:tcPr>
            <w:tcW w:w="4286" w:type="pct"/>
            <w:gridSpan w:val="3"/>
            <w:tcBorders>
              <w:bottom w:val="double" w:sz="4" w:space="0" w:color="auto"/>
            </w:tcBorders>
            <w:vAlign w:val="center"/>
          </w:tcPr>
          <w:p w14:paraId="43069FB4" w14:textId="77777777" w:rsidR="001B00F4" w:rsidRPr="00107FAF" w:rsidRDefault="001B00F4" w:rsidP="001B00F4">
            <w:pPr>
              <w:jc w:val="both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一般生</w:t>
            </w:r>
            <w:r w:rsidRPr="00107F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07F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原住民、新住民學生</w:t>
            </w:r>
            <w:r w:rsidRPr="00107F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07F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經濟弱勢學生</w:t>
            </w:r>
          </w:p>
        </w:tc>
      </w:tr>
      <w:tr w:rsidR="001B00F4" w:rsidRPr="00107FAF" w14:paraId="6C3659AC" w14:textId="77777777" w:rsidTr="001B00F4">
        <w:trPr>
          <w:trHeight w:val="508"/>
        </w:trPr>
        <w:tc>
          <w:tcPr>
            <w:tcW w:w="714" w:type="pct"/>
            <w:tcBorders>
              <w:bottom w:val="double" w:sz="4" w:space="0" w:color="auto"/>
            </w:tcBorders>
            <w:vAlign w:val="center"/>
          </w:tcPr>
          <w:p w14:paraId="05E28DB4" w14:textId="77777777" w:rsidR="001B00F4" w:rsidRDefault="001B00F4" w:rsidP="001B00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</w:t>
            </w:r>
            <w:r w:rsidRPr="00107FA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42" w:type="pct"/>
            <w:tcBorders>
              <w:bottom w:val="double" w:sz="4" w:space="0" w:color="auto"/>
            </w:tcBorders>
          </w:tcPr>
          <w:p w14:paraId="5F62F7D9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bottom w:val="double" w:sz="4" w:space="0" w:color="auto"/>
            </w:tcBorders>
            <w:vAlign w:val="center"/>
          </w:tcPr>
          <w:p w14:paraId="72CB2847" w14:textId="77777777" w:rsidR="001B00F4" w:rsidRPr="00107FAF" w:rsidRDefault="001B00F4" w:rsidP="001B00F4">
            <w:pPr>
              <w:jc w:val="center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08" w:type="pct"/>
            <w:tcBorders>
              <w:bottom w:val="double" w:sz="4" w:space="0" w:color="auto"/>
            </w:tcBorders>
          </w:tcPr>
          <w:p w14:paraId="76D533EF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</w:tr>
      <w:tr w:rsidR="001B00F4" w:rsidRPr="00107FAF" w14:paraId="410FE8E4" w14:textId="77777777" w:rsidTr="001B00F4">
        <w:trPr>
          <w:cantSplit/>
          <w:trHeight w:val="232"/>
        </w:trPr>
        <w:tc>
          <w:tcPr>
            <w:tcW w:w="714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1B1371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緊急聯絡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342" w:type="pct"/>
            <w:tcBorders>
              <w:top w:val="double" w:sz="4" w:space="0" w:color="auto"/>
              <w:bottom w:val="single" w:sz="4" w:space="0" w:color="auto"/>
            </w:tcBorders>
          </w:tcPr>
          <w:p w14:paraId="35C5CEE9" w14:textId="77777777" w:rsidR="001B00F4" w:rsidRPr="00107FAF" w:rsidRDefault="001B00F4" w:rsidP="001B00F4">
            <w:pPr>
              <w:jc w:val="center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36" w:type="pct"/>
            <w:tcBorders>
              <w:top w:val="double" w:sz="4" w:space="0" w:color="auto"/>
              <w:bottom w:val="single" w:sz="4" w:space="0" w:color="auto"/>
            </w:tcBorders>
          </w:tcPr>
          <w:p w14:paraId="009F9A0A" w14:textId="77777777" w:rsidR="001B00F4" w:rsidRPr="00107FAF" w:rsidRDefault="001B00F4" w:rsidP="001B00F4">
            <w:pPr>
              <w:jc w:val="center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2308" w:type="pct"/>
            <w:tcBorders>
              <w:top w:val="double" w:sz="4" w:space="0" w:color="auto"/>
              <w:bottom w:val="single" w:sz="4" w:space="0" w:color="auto"/>
            </w:tcBorders>
          </w:tcPr>
          <w:p w14:paraId="05E51980" w14:textId="77777777" w:rsidR="001B00F4" w:rsidRPr="00107FAF" w:rsidRDefault="001B00F4" w:rsidP="001B00F4">
            <w:pPr>
              <w:jc w:val="center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緊急聯絡電話</w:t>
            </w:r>
            <w:r>
              <w:rPr>
                <w:rFonts w:ascii="標楷體" w:eastAsia="標楷體" w:hAnsi="標楷體" w:hint="eastAsia"/>
              </w:rPr>
              <w:t>(手機)</w:t>
            </w:r>
          </w:p>
        </w:tc>
      </w:tr>
      <w:tr w:rsidR="001B00F4" w:rsidRPr="00107FAF" w14:paraId="5164FEC8" w14:textId="77777777" w:rsidTr="001B00F4">
        <w:trPr>
          <w:cantSplit/>
          <w:trHeight w:val="517"/>
        </w:trPr>
        <w:tc>
          <w:tcPr>
            <w:tcW w:w="714" w:type="pct"/>
            <w:vMerge/>
            <w:tcBorders>
              <w:top w:val="single" w:sz="4" w:space="0" w:color="auto"/>
              <w:bottom w:val="double" w:sz="4" w:space="0" w:color="auto"/>
            </w:tcBorders>
          </w:tcPr>
          <w:p w14:paraId="1A664A4E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double" w:sz="4" w:space="0" w:color="auto"/>
            </w:tcBorders>
          </w:tcPr>
          <w:p w14:paraId="613D53E6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double" w:sz="4" w:space="0" w:color="auto"/>
            </w:tcBorders>
          </w:tcPr>
          <w:p w14:paraId="08C875ED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  <w:tc>
          <w:tcPr>
            <w:tcW w:w="2308" w:type="pct"/>
            <w:tcBorders>
              <w:top w:val="single" w:sz="4" w:space="0" w:color="auto"/>
              <w:bottom w:val="double" w:sz="4" w:space="0" w:color="auto"/>
            </w:tcBorders>
          </w:tcPr>
          <w:p w14:paraId="0D60B0A2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</w:tr>
      <w:tr w:rsidR="001B00F4" w:rsidRPr="00107FAF" w14:paraId="0BD7149E" w14:textId="77777777" w:rsidTr="001B00F4">
        <w:trPr>
          <w:cantSplit/>
          <w:trHeight w:val="614"/>
        </w:trPr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8F26E2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07FAF">
              <w:rPr>
                <w:rFonts w:ascii="標楷體" w:eastAsia="標楷體" w:hAnsi="標楷體" w:hint="eastAsia"/>
              </w:rPr>
              <w:t>飲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07FAF">
              <w:rPr>
                <w:rFonts w:ascii="標楷體" w:eastAsia="標楷體" w:hAnsi="標楷體" w:hint="eastAsia"/>
              </w:rPr>
              <w:t>食</w:t>
            </w:r>
          </w:p>
        </w:tc>
        <w:tc>
          <w:tcPr>
            <w:tcW w:w="134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D378FA" w14:textId="77777777" w:rsidR="001B00F4" w:rsidRPr="00107FAF" w:rsidRDefault="001B00F4" w:rsidP="001B00F4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 w:rsidRPr="00107FAF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07F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07FAF"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63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D4F698" w14:textId="77777777" w:rsidR="001B00F4" w:rsidRPr="00107FAF" w:rsidRDefault="001B00F4" w:rsidP="001B00F4">
            <w:pPr>
              <w:jc w:val="center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特殊疾病或</w:t>
            </w:r>
          </w:p>
          <w:p w14:paraId="14051504" w14:textId="77777777" w:rsidR="001B00F4" w:rsidRPr="00107FAF" w:rsidRDefault="001B00F4" w:rsidP="001B00F4">
            <w:pPr>
              <w:jc w:val="center"/>
              <w:rPr>
                <w:rFonts w:ascii="標楷體" w:eastAsia="標楷體" w:hAnsi="標楷體"/>
              </w:rPr>
            </w:pPr>
            <w:r w:rsidRPr="00107FAF">
              <w:rPr>
                <w:rFonts w:ascii="標楷體" w:eastAsia="標楷體" w:hAnsi="標楷體" w:hint="eastAsia"/>
              </w:rPr>
              <w:t>需注意事項</w:t>
            </w:r>
          </w:p>
        </w:tc>
        <w:tc>
          <w:tcPr>
            <w:tcW w:w="23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03EE3B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</w:tr>
      <w:tr w:rsidR="001B00F4" w:rsidRPr="00107FAF" w14:paraId="0E75CE4C" w14:textId="77777777" w:rsidTr="001B00F4">
        <w:trPr>
          <w:cantSplit/>
          <w:trHeight w:val="429"/>
        </w:trPr>
        <w:tc>
          <w:tcPr>
            <w:tcW w:w="714" w:type="pct"/>
            <w:tcBorders>
              <w:top w:val="double" w:sz="4" w:space="0" w:color="auto"/>
            </w:tcBorders>
            <w:vAlign w:val="center"/>
          </w:tcPr>
          <w:p w14:paraId="553EBA4D" w14:textId="77777777" w:rsidR="001B00F4" w:rsidRDefault="001B00F4" w:rsidP="001B00F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級任老師</w:t>
            </w:r>
          </w:p>
          <w:p w14:paraId="627E120F" w14:textId="77777777" w:rsidR="001B00F4" w:rsidRPr="00107FAF" w:rsidRDefault="001B00F4" w:rsidP="001B00F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342" w:type="pct"/>
            <w:tcBorders>
              <w:top w:val="double" w:sz="4" w:space="0" w:color="auto"/>
            </w:tcBorders>
          </w:tcPr>
          <w:p w14:paraId="1987AD7B" w14:textId="77777777" w:rsidR="001B00F4" w:rsidRPr="00107FAF" w:rsidRDefault="001B00F4" w:rsidP="001B00F4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double" w:sz="4" w:space="0" w:color="auto"/>
            </w:tcBorders>
            <w:vAlign w:val="center"/>
          </w:tcPr>
          <w:p w14:paraId="05170DF8" w14:textId="77777777" w:rsidR="001B00F4" w:rsidRDefault="001B00F4" w:rsidP="001B00F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  <w:p w14:paraId="607FA51B" w14:textId="77777777" w:rsidR="001B00F4" w:rsidRPr="00107FAF" w:rsidRDefault="001B00F4" w:rsidP="001B00F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308" w:type="pct"/>
            <w:tcBorders>
              <w:top w:val="double" w:sz="4" w:space="0" w:color="auto"/>
            </w:tcBorders>
            <w:vAlign w:val="center"/>
          </w:tcPr>
          <w:p w14:paraId="1BEDD7A0" w14:textId="77777777" w:rsidR="001B00F4" w:rsidRPr="00107FAF" w:rsidRDefault="001B00F4" w:rsidP="001B00F4">
            <w:pPr>
              <w:rPr>
                <w:rFonts w:ascii="標楷體" w:eastAsia="標楷體" w:hAnsi="標楷體"/>
              </w:rPr>
            </w:pPr>
          </w:p>
        </w:tc>
      </w:tr>
    </w:tbl>
    <w:p w14:paraId="5C9E7825" w14:textId="1F9907C4" w:rsidR="00866CA5" w:rsidRDefault="000B2FB9" w:rsidP="001B00F4">
      <w:pPr>
        <w:adjustRightInd w:val="0"/>
        <w:snapToGrid w:val="0"/>
        <w:spacing w:before="240" w:line="276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</w:t>
      </w:r>
      <w:r w:rsidR="00866CA5">
        <w:rPr>
          <w:rFonts w:ascii="標楷體" w:eastAsia="標楷體" w:hAnsi="標楷體" w:hint="eastAsia"/>
          <w:sz w:val="28"/>
          <w:szCs w:val="24"/>
        </w:rPr>
        <w:t>、請完整填寫下列基本資料：</w:t>
      </w:r>
    </w:p>
    <w:p w14:paraId="5A0382E6" w14:textId="1E324EDA" w:rsidR="00BD78BE" w:rsidRDefault="00BD78BE" w:rsidP="00BD78BE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備註：1.為辦理平安保險事宜，以上資料請填寫詳盡。</w:t>
      </w:r>
    </w:p>
    <w:p w14:paraId="667BFED4" w14:textId="162A0B10" w:rsidR="000B2FB9" w:rsidRPr="00E01F1D" w:rsidRDefault="00BD78BE" w:rsidP="00BD78BE">
      <w:pPr>
        <w:adjustRightInd w:val="0"/>
        <w:snapToGrid w:val="0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</w:rPr>
        <w:t xml:space="preserve">      2.為確保活動安全，請叮嚀貴子弟確實遵守規定，遵從師長指導，謝謝!</w:t>
      </w:r>
    </w:p>
    <w:sectPr w:rsidR="000B2FB9" w:rsidRPr="00E01F1D" w:rsidSect="00D5768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10E2" w14:textId="77777777" w:rsidR="00F8038C" w:rsidRDefault="00F8038C" w:rsidP="00A96AC0">
      <w:r>
        <w:separator/>
      </w:r>
    </w:p>
  </w:endnote>
  <w:endnote w:type="continuationSeparator" w:id="0">
    <w:p w14:paraId="3108A347" w14:textId="77777777" w:rsidR="00F8038C" w:rsidRDefault="00F8038C" w:rsidP="00A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BiaoKaiShu-B5"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E40F" w14:textId="77777777" w:rsidR="00F8038C" w:rsidRDefault="00F8038C" w:rsidP="00A96AC0">
      <w:r>
        <w:separator/>
      </w:r>
    </w:p>
  </w:footnote>
  <w:footnote w:type="continuationSeparator" w:id="0">
    <w:p w14:paraId="567F3FBE" w14:textId="77777777" w:rsidR="00F8038C" w:rsidRDefault="00F8038C" w:rsidP="00A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41ED"/>
    <w:multiLevelType w:val="hybridMultilevel"/>
    <w:tmpl w:val="EFDE9F2A"/>
    <w:lvl w:ilvl="0" w:tplc="8BFA7A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D8CA9A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C91327"/>
    <w:multiLevelType w:val="hybridMultilevel"/>
    <w:tmpl w:val="DBAAC660"/>
    <w:lvl w:ilvl="0" w:tplc="E7D8D6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53785B7A"/>
    <w:multiLevelType w:val="hybridMultilevel"/>
    <w:tmpl w:val="AD5E75FC"/>
    <w:lvl w:ilvl="0" w:tplc="BB08903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dr w:val="none" w:sz="0" w:space="0" w:color="auto"/>
      </w:rPr>
    </w:lvl>
    <w:lvl w:ilvl="1" w:tplc="C2C456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833F4C"/>
    <w:multiLevelType w:val="hybridMultilevel"/>
    <w:tmpl w:val="AB72C46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932E9C"/>
    <w:multiLevelType w:val="hybridMultilevel"/>
    <w:tmpl w:val="61A462AC"/>
    <w:lvl w:ilvl="0" w:tplc="E06418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B06010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112096"/>
    <w:multiLevelType w:val="hybridMultilevel"/>
    <w:tmpl w:val="1C928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869159">
    <w:abstractNumId w:val="0"/>
  </w:num>
  <w:num w:numId="2" w16cid:durableId="976187100">
    <w:abstractNumId w:val="1"/>
  </w:num>
  <w:num w:numId="3" w16cid:durableId="366833945">
    <w:abstractNumId w:val="2"/>
  </w:num>
  <w:num w:numId="4" w16cid:durableId="342829211">
    <w:abstractNumId w:val="4"/>
  </w:num>
  <w:num w:numId="5" w16cid:durableId="935164459">
    <w:abstractNumId w:val="5"/>
  </w:num>
  <w:num w:numId="6" w16cid:durableId="218327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BD"/>
    <w:rsid w:val="00005D94"/>
    <w:rsid w:val="000109EF"/>
    <w:rsid w:val="00012482"/>
    <w:rsid w:val="000372B5"/>
    <w:rsid w:val="000A511F"/>
    <w:rsid w:val="000B2FB9"/>
    <w:rsid w:val="000E19EB"/>
    <w:rsid w:val="00112DEC"/>
    <w:rsid w:val="00157E75"/>
    <w:rsid w:val="00185A90"/>
    <w:rsid w:val="001B00F4"/>
    <w:rsid w:val="001E45C1"/>
    <w:rsid w:val="00230ACA"/>
    <w:rsid w:val="00240F12"/>
    <w:rsid w:val="00262BDE"/>
    <w:rsid w:val="0026325E"/>
    <w:rsid w:val="002C703B"/>
    <w:rsid w:val="002C7689"/>
    <w:rsid w:val="002D010B"/>
    <w:rsid w:val="002D04E1"/>
    <w:rsid w:val="002E6F71"/>
    <w:rsid w:val="00313D15"/>
    <w:rsid w:val="003370BF"/>
    <w:rsid w:val="003A0A80"/>
    <w:rsid w:val="003B1206"/>
    <w:rsid w:val="003E477B"/>
    <w:rsid w:val="004762CC"/>
    <w:rsid w:val="00486DFB"/>
    <w:rsid w:val="00502534"/>
    <w:rsid w:val="00521B15"/>
    <w:rsid w:val="0053572A"/>
    <w:rsid w:val="00583290"/>
    <w:rsid w:val="005948C3"/>
    <w:rsid w:val="005B78AE"/>
    <w:rsid w:val="005E0A1E"/>
    <w:rsid w:val="005E2D33"/>
    <w:rsid w:val="00624024"/>
    <w:rsid w:val="0064100E"/>
    <w:rsid w:val="00682723"/>
    <w:rsid w:val="006973AD"/>
    <w:rsid w:val="006B71C8"/>
    <w:rsid w:val="007431C6"/>
    <w:rsid w:val="007864E7"/>
    <w:rsid w:val="007A39DF"/>
    <w:rsid w:val="00802655"/>
    <w:rsid w:val="00851202"/>
    <w:rsid w:val="00866CA5"/>
    <w:rsid w:val="008B1D6A"/>
    <w:rsid w:val="008D1ACB"/>
    <w:rsid w:val="008D74BB"/>
    <w:rsid w:val="008E0BEB"/>
    <w:rsid w:val="00900F66"/>
    <w:rsid w:val="00916ABD"/>
    <w:rsid w:val="00943AC6"/>
    <w:rsid w:val="009948B1"/>
    <w:rsid w:val="009B6807"/>
    <w:rsid w:val="009C7E12"/>
    <w:rsid w:val="009D2F96"/>
    <w:rsid w:val="00A33855"/>
    <w:rsid w:val="00A40122"/>
    <w:rsid w:val="00A44111"/>
    <w:rsid w:val="00A56944"/>
    <w:rsid w:val="00A710F2"/>
    <w:rsid w:val="00A96AC0"/>
    <w:rsid w:val="00AD1963"/>
    <w:rsid w:val="00B26A19"/>
    <w:rsid w:val="00B44733"/>
    <w:rsid w:val="00B83068"/>
    <w:rsid w:val="00B9627D"/>
    <w:rsid w:val="00BD78BE"/>
    <w:rsid w:val="00BE5B7C"/>
    <w:rsid w:val="00BF3430"/>
    <w:rsid w:val="00C2195C"/>
    <w:rsid w:val="00C7524D"/>
    <w:rsid w:val="00C86A7B"/>
    <w:rsid w:val="00CC5C1A"/>
    <w:rsid w:val="00D0078E"/>
    <w:rsid w:val="00D15B20"/>
    <w:rsid w:val="00D31D2D"/>
    <w:rsid w:val="00D44836"/>
    <w:rsid w:val="00D57683"/>
    <w:rsid w:val="00D67AAA"/>
    <w:rsid w:val="00D87C4B"/>
    <w:rsid w:val="00DC00CB"/>
    <w:rsid w:val="00DF539F"/>
    <w:rsid w:val="00E01F1D"/>
    <w:rsid w:val="00E31FE4"/>
    <w:rsid w:val="00E60637"/>
    <w:rsid w:val="00E825EB"/>
    <w:rsid w:val="00E86E5C"/>
    <w:rsid w:val="00E96863"/>
    <w:rsid w:val="00F70A40"/>
    <w:rsid w:val="00F70E21"/>
    <w:rsid w:val="00F8038C"/>
    <w:rsid w:val="00F955E5"/>
    <w:rsid w:val="00F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3C405"/>
  <w15:chartTrackingRefBased/>
  <w15:docId w15:val="{E687E53D-6C76-4762-8589-EF77F506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6ABD"/>
    <w:pPr>
      <w:widowControl w:val="0"/>
      <w:autoSpaceDE w:val="0"/>
      <w:autoSpaceDN w:val="0"/>
      <w:adjustRightInd w:val="0"/>
    </w:pPr>
    <w:rPr>
      <w:rFonts w:ascii="DFBiaoKaiShu-B5" w:hAnsi="DFBiaoKaiShu-B5" w:cs="DFBiaoKaiShu-B5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916ABD"/>
    <w:pPr>
      <w:ind w:leftChars="200" w:left="480"/>
    </w:pPr>
  </w:style>
  <w:style w:type="table" w:styleId="a4">
    <w:name w:val="Table Grid"/>
    <w:basedOn w:val="a1"/>
    <w:uiPriority w:val="39"/>
    <w:rsid w:val="0011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6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6A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6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6AC0"/>
    <w:rPr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C2195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79EC-ABA2-4342-BD24-CBC12690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斤欠亻義 木木</cp:lastModifiedBy>
  <cp:revision>2</cp:revision>
  <cp:lastPrinted>2026-01-02T05:23:00Z</cp:lastPrinted>
  <dcterms:created xsi:type="dcterms:W3CDTF">2026-01-29T06:54:00Z</dcterms:created>
  <dcterms:modified xsi:type="dcterms:W3CDTF">2026-01-29T06:54:00Z</dcterms:modified>
</cp:coreProperties>
</file>